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DECC3" w14:textId="2B792E01" w:rsidR="00422381" w:rsidRPr="00DE01D7" w:rsidRDefault="00422381" w:rsidP="00A3367B">
      <w:pPr>
        <w:autoSpaceDE w:val="0"/>
        <w:autoSpaceDN w:val="0"/>
        <w:adjustRightInd w:val="0"/>
        <w:jc w:val="center"/>
        <w:rPr>
          <w:sz w:val="24"/>
          <w:szCs w:val="24"/>
        </w:rPr>
      </w:pPr>
      <w:r w:rsidRPr="00DE01D7">
        <w:rPr>
          <w:b/>
          <w:sz w:val="24"/>
          <w:szCs w:val="24"/>
        </w:rPr>
        <w:t xml:space="preserve">Договор поручительства </w:t>
      </w:r>
    </w:p>
    <w:p w14:paraId="7AC0C77C" w14:textId="7BE496E1" w:rsidR="00422381" w:rsidRPr="00DE01D7" w:rsidRDefault="00422381" w:rsidP="00A3367B">
      <w:pPr>
        <w:autoSpaceDE w:val="0"/>
        <w:autoSpaceDN w:val="0"/>
        <w:adjustRightInd w:val="0"/>
        <w:jc w:val="center"/>
        <w:rPr>
          <w:b/>
          <w:sz w:val="24"/>
          <w:szCs w:val="24"/>
        </w:rPr>
      </w:pPr>
      <w:r w:rsidRPr="00DE01D7">
        <w:rPr>
          <w:b/>
          <w:sz w:val="24"/>
          <w:szCs w:val="24"/>
        </w:rPr>
        <w:t>к Договор</w:t>
      </w:r>
      <w:r w:rsidR="00684136" w:rsidRPr="00DE01D7">
        <w:rPr>
          <w:b/>
          <w:sz w:val="24"/>
          <w:szCs w:val="24"/>
        </w:rPr>
        <w:t xml:space="preserve">у займа от </w:t>
      </w:r>
      <w:r w:rsidR="00DD447A">
        <w:rPr>
          <w:b/>
          <w:sz w:val="24"/>
          <w:szCs w:val="24"/>
        </w:rPr>
        <w:t>«</w:t>
      </w:r>
      <w:r w:rsidR="00DD447A">
        <w:rPr>
          <w:b/>
          <w:sz w:val="24"/>
          <w:szCs w:val="24"/>
          <w:lang w:val="en-US"/>
        </w:rPr>
        <w:t>XX</w:t>
      </w:r>
      <w:r w:rsidR="00801168" w:rsidRPr="00DE01D7">
        <w:rPr>
          <w:b/>
          <w:sz w:val="24"/>
          <w:szCs w:val="24"/>
        </w:rPr>
        <w:t>» м</w:t>
      </w:r>
      <w:r w:rsidR="00DD447A">
        <w:rPr>
          <w:b/>
          <w:sz w:val="24"/>
          <w:szCs w:val="24"/>
        </w:rPr>
        <w:t>есяц</w:t>
      </w:r>
      <w:r w:rsidR="00801168" w:rsidRPr="00DE01D7">
        <w:rPr>
          <w:b/>
          <w:sz w:val="24"/>
          <w:szCs w:val="24"/>
        </w:rPr>
        <w:t xml:space="preserve"> </w:t>
      </w:r>
      <w:r w:rsidR="00DD447A">
        <w:rPr>
          <w:b/>
          <w:sz w:val="24"/>
          <w:szCs w:val="24"/>
          <w:lang w:val="en-US"/>
        </w:rPr>
        <w:t>XXXX</w:t>
      </w:r>
      <w:r w:rsidR="00684136" w:rsidRPr="00DE01D7">
        <w:rPr>
          <w:b/>
          <w:sz w:val="24"/>
          <w:szCs w:val="24"/>
        </w:rPr>
        <w:t xml:space="preserve"> </w:t>
      </w:r>
      <w:r w:rsidRPr="00DE01D7">
        <w:rPr>
          <w:b/>
          <w:sz w:val="24"/>
          <w:szCs w:val="24"/>
        </w:rPr>
        <w:t xml:space="preserve">г. </w:t>
      </w:r>
    </w:p>
    <w:p w14:paraId="50B1C74C" w14:textId="77777777" w:rsidR="00422381" w:rsidRPr="00DE01D7" w:rsidRDefault="00422381">
      <w:pPr>
        <w:autoSpaceDE w:val="0"/>
        <w:autoSpaceDN w:val="0"/>
        <w:adjustRightInd w:val="0"/>
        <w:ind w:firstLine="540"/>
        <w:jc w:val="center"/>
        <w:outlineLvl w:val="0"/>
        <w:rPr>
          <w:sz w:val="24"/>
          <w:szCs w:val="24"/>
        </w:rPr>
      </w:pPr>
    </w:p>
    <w:p w14:paraId="223AE147" w14:textId="48DFB0C8" w:rsidR="00422381" w:rsidRPr="00DE01D7" w:rsidRDefault="00422381">
      <w:pPr>
        <w:pStyle w:val="ConsPlusNonformat"/>
        <w:tabs>
          <w:tab w:val="right" w:pos="9072"/>
          <w:tab w:val="left" w:pos="9356"/>
          <w:tab w:val="left" w:pos="9781"/>
          <w:tab w:val="right" w:pos="9923"/>
          <w:tab w:val="right" w:pos="10065"/>
        </w:tabs>
        <w:ind w:left="426" w:hanging="567"/>
        <w:jc w:val="center"/>
        <w:rPr>
          <w:rFonts w:ascii="Times New Roman" w:hAnsi="Times New Roman" w:cs="Times New Roman"/>
          <w:b/>
          <w:sz w:val="24"/>
          <w:szCs w:val="24"/>
        </w:rPr>
      </w:pPr>
      <w:r w:rsidRPr="00DE01D7">
        <w:rPr>
          <w:rFonts w:ascii="Times New Roman" w:hAnsi="Times New Roman" w:cs="Times New Roman"/>
          <w:b/>
          <w:sz w:val="24"/>
          <w:szCs w:val="24"/>
        </w:rPr>
        <w:t>г. Москва</w:t>
      </w:r>
      <w:r w:rsidRPr="00DE01D7">
        <w:rPr>
          <w:rFonts w:ascii="Times New Roman" w:hAnsi="Times New Roman" w:cs="Times New Roman"/>
          <w:b/>
          <w:sz w:val="24"/>
          <w:szCs w:val="24"/>
        </w:rPr>
        <w:tab/>
      </w:r>
      <w:r w:rsidR="00DD447A">
        <w:rPr>
          <w:rFonts w:ascii="Times New Roman" w:hAnsi="Times New Roman" w:cs="Times New Roman"/>
          <w:b/>
          <w:sz w:val="24"/>
          <w:szCs w:val="24"/>
        </w:rPr>
        <w:t>«</w:t>
      </w:r>
      <w:r w:rsidR="00DD447A">
        <w:rPr>
          <w:b/>
          <w:sz w:val="24"/>
          <w:szCs w:val="24"/>
          <w:lang w:val="en-US"/>
        </w:rPr>
        <w:t>XX</w:t>
      </w:r>
      <w:r w:rsidR="00801168" w:rsidRPr="00DE01D7">
        <w:rPr>
          <w:rFonts w:ascii="Times New Roman" w:hAnsi="Times New Roman" w:cs="Times New Roman"/>
          <w:b/>
          <w:sz w:val="24"/>
          <w:szCs w:val="24"/>
        </w:rPr>
        <w:t xml:space="preserve">» </w:t>
      </w:r>
      <w:r w:rsidR="00597058" w:rsidRPr="00DE01D7">
        <w:rPr>
          <w:rFonts w:ascii="Times New Roman" w:hAnsi="Times New Roman" w:cs="Times New Roman"/>
          <w:b/>
          <w:sz w:val="24"/>
          <w:szCs w:val="24"/>
        </w:rPr>
        <w:t>м</w:t>
      </w:r>
      <w:r w:rsidR="00DD447A">
        <w:rPr>
          <w:rFonts w:ascii="Times New Roman" w:hAnsi="Times New Roman" w:cs="Times New Roman"/>
          <w:b/>
          <w:sz w:val="24"/>
          <w:szCs w:val="24"/>
        </w:rPr>
        <w:t xml:space="preserve">есяц </w:t>
      </w:r>
      <w:r w:rsidR="00DD447A">
        <w:rPr>
          <w:b/>
          <w:sz w:val="24"/>
          <w:szCs w:val="24"/>
          <w:lang w:val="en-US"/>
        </w:rPr>
        <w:t>XXXX</w:t>
      </w:r>
      <w:r w:rsidRPr="00DE01D7">
        <w:rPr>
          <w:rFonts w:ascii="Times New Roman" w:hAnsi="Times New Roman" w:cs="Times New Roman"/>
          <w:b/>
          <w:sz w:val="24"/>
          <w:szCs w:val="24"/>
        </w:rPr>
        <w:t xml:space="preserve"> года</w:t>
      </w:r>
    </w:p>
    <w:p w14:paraId="47E11D1C" w14:textId="77777777" w:rsidR="00422381" w:rsidRPr="00DE01D7" w:rsidRDefault="00422381">
      <w:pPr>
        <w:pStyle w:val="ConsPlusNonformat"/>
        <w:jc w:val="both"/>
        <w:rPr>
          <w:rFonts w:ascii="Times New Roman" w:hAnsi="Times New Roman" w:cs="Times New Roman"/>
          <w:sz w:val="24"/>
          <w:szCs w:val="24"/>
        </w:rPr>
      </w:pPr>
    </w:p>
    <w:p w14:paraId="4F20A3D4" w14:textId="68B31857" w:rsidR="008A6083" w:rsidRPr="00DE01D7" w:rsidRDefault="008A6083" w:rsidP="008A6083">
      <w:pPr>
        <w:pStyle w:val="a3"/>
        <w:spacing w:before="0" w:after="0"/>
        <w:ind w:firstLine="708"/>
        <w:contextualSpacing/>
        <w:jc w:val="both"/>
      </w:pPr>
      <w:r w:rsidRPr="00DE01D7">
        <w:rPr>
          <w:b/>
        </w:rPr>
        <w:t xml:space="preserve">Гражданин Российской Федерации </w:t>
      </w:r>
      <w:r w:rsidR="00DD447A">
        <w:rPr>
          <w:b/>
        </w:rPr>
        <w:t>____________________(ФИО)</w:t>
      </w:r>
      <w:r w:rsidRPr="00DE01D7">
        <w:rPr>
          <w:b/>
        </w:rPr>
        <w:t xml:space="preserve">, </w:t>
      </w:r>
      <w:r w:rsidR="00DD447A" w:rsidRPr="00DD447A">
        <w:rPr>
          <w:lang w:val="en-US"/>
        </w:rPr>
        <w:t>XX</w:t>
      </w:r>
      <w:r w:rsidR="00DD447A" w:rsidRPr="00DD447A">
        <w:t>.</w:t>
      </w:r>
      <w:r w:rsidR="00DD447A" w:rsidRPr="00DD447A">
        <w:rPr>
          <w:lang w:val="en-US"/>
        </w:rPr>
        <w:t>XX</w:t>
      </w:r>
      <w:r w:rsidR="00DD447A" w:rsidRPr="00DD447A">
        <w:t>.</w:t>
      </w:r>
      <w:r w:rsidR="00DD447A" w:rsidRPr="00DD447A">
        <w:rPr>
          <w:lang w:val="en-US"/>
        </w:rPr>
        <w:t>XXXX</w:t>
      </w:r>
      <w:r w:rsidR="00DD447A">
        <w:t xml:space="preserve"> года рождения, паспорт серия </w:t>
      </w:r>
      <w:r w:rsidR="00DD447A" w:rsidRPr="00DD447A">
        <w:rPr>
          <w:lang w:val="en-US"/>
        </w:rPr>
        <w:t>XX</w:t>
      </w:r>
      <w:r w:rsidR="00DD447A">
        <w:t xml:space="preserve"> </w:t>
      </w:r>
      <w:proofErr w:type="spellStart"/>
      <w:r w:rsidR="00DD447A" w:rsidRPr="00DD447A">
        <w:rPr>
          <w:lang w:val="en-US"/>
        </w:rPr>
        <w:t>XX</w:t>
      </w:r>
      <w:proofErr w:type="spellEnd"/>
      <w:r w:rsidRPr="00DE01D7">
        <w:t xml:space="preserve"> № </w:t>
      </w:r>
      <w:r w:rsidR="00DD447A" w:rsidRPr="00DD447A">
        <w:rPr>
          <w:lang w:val="en-US"/>
        </w:rPr>
        <w:t>XXXXXX</w:t>
      </w:r>
      <w:r w:rsidRPr="00DE01D7">
        <w:t xml:space="preserve"> выдан </w:t>
      </w:r>
      <w:r w:rsidR="00DD447A">
        <w:t xml:space="preserve">_____________________ </w:t>
      </w:r>
      <w:r w:rsidR="00DD447A" w:rsidRPr="00DD447A">
        <w:rPr>
          <w:lang w:val="en-US"/>
        </w:rPr>
        <w:t>XX</w:t>
      </w:r>
      <w:r w:rsidR="00DD447A">
        <w:t>.</w:t>
      </w:r>
      <w:r w:rsidR="00DD447A" w:rsidRPr="00DD447A">
        <w:rPr>
          <w:lang w:val="en-US"/>
        </w:rPr>
        <w:t>XX</w:t>
      </w:r>
      <w:r w:rsidR="00DD447A">
        <w:t>.</w:t>
      </w:r>
      <w:r w:rsidR="00DD447A" w:rsidRPr="00DD447A">
        <w:rPr>
          <w:lang w:val="en-US"/>
        </w:rPr>
        <w:t>XXXX</w:t>
      </w:r>
      <w:proofErr w:type="gramStart"/>
      <w:r w:rsidR="00DD447A">
        <w:t>г</w:t>
      </w:r>
      <w:proofErr w:type="gramEnd"/>
      <w:r w:rsidR="00DD447A">
        <w:t xml:space="preserve">., код подразделения – </w:t>
      </w:r>
      <w:r w:rsidR="00DD447A" w:rsidRPr="00DD447A">
        <w:rPr>
          <w:lang w:val="en-US"/>
        </w:rPr>
        <w:t>XXX</w:t>
      </w:r>
      <w:r w:rsidR="00DD447A">
        <w:t>-</w:t>
      </w:r>
      <w:r w:rsidR="00DD447A" w:rsidRPr="00DD447A">
        <w:rPr>
          <w:lang w:val="en-US"/>
        </w:rPr>
        <w:t>XXX</w:t>
      </w:r>
      <w:r w:rsidRPr="00DE01D7">
        <w:t xml:space="preserve">, зарегистрированный по адресу: </w:t>
      </w:r>
      <w:r w:rsidR="00DD447A">
        <w:t>_____________________________</w:t>
      </w:r>
      <w:r w:rsidRPr="00DE01D7">
        <w:t xml:space="preserve">, именуемый в дальнейшем </w:t>
      </w:r>
      <w:r w:rsidRPr="00DE01D7">
        <w:rPr>
          <w:b/>
        </w:rPr>
        <w:t>«Займодавец»</w:t>
      </w:r>
      <w:r w:rsidRPr="00DE01D7">
        <w:t>, с одной стороны, и</w:t>
      </w:r>
    </w:p>
    <w:p w14:paraId="3239DE3F" w14:textId="4BB27DE3" w:rsidR="008A6083" w:rsidRPr="00DE01D7" w:rsidRDefault="008A6083" w:rsidP="008A6083">
      <w:pPr>
        <w:autoSpaceDE w:val="0"/>
        <w:autoSpaceDN w:val="0"/>
        <w:adjustRightInd w:val="0"/>
        <w:ind w:firstLine="540"/>
        <w:jc w:val="both"/>
        <w:rPr>
          <w:sz w:val="24"/>
          <w:szCs w:val="24"/>
        </w:rPr>
      </w:pPr>
      <w:r w:rsidRPr="00DE01D7">
        <w:rPr>
          <w:sz w:val="24"/>
          <w:szCs w:val="24"/>
        </w:rPr>
        <w:t xml:space="preserve">и </w:t>
      </w:r>
      <w:r w:rsidRPr="00DE01D7">
        <w:rPr>
          <w:b/>
          <w:sz w:val="24"/>
          <w:szCs w:val="24"/>
        </w:rPr>
        <w:t xml:space="preserve">гражданин Российской Федерации </w:t>
      </w:r>
      <w:r w:rsidR="00DD447A">
        <w:rPr>
          <w:b/>
          <w:sz w:val="24"/>
          <w:szCs w:val="24"/>
        </w:rPr>
        <w:t>_________________(ФИО)</w:t>
      </w:r>
      <w:r w:rsidR="00DD447A">
        <w:rPr>
          <w:sz w:val="24"/>
          <w:szCs w:val="24"/>
        </w:rPr>
        <w:t xml:space="preserve">, </w:t>
      </w:r>
      <w:r w:rsidR="00DD447A" w:rsidRPr="00DD447A">
        <w:rPr>
          <w:sz w:val="24"/>
          <w:szCs w:val="24"/>
          <w:lang w:val="en-US"/>
        </w:rPr>
        <w:t>XX</w:t>
      </w:r>
      <w:r w:rsidR="00DD447A">
        <w:rPr>
          <w:sz w:val="24"/>
          <w:szCs w:val="24"/>
        </w:rPr>
        <w:t>.</w:t>
      </w:r>
      <w:r w:rsidR="00DD447A" w:rsidRPr="00DD447A">
        <w:rPr>
          <w:sz w:val="24"/>
          <w:szCs w:val="24"/>
          <w:lang w:val="en-US"/>
        </w:rPr>
        <w:t>XX</w:t>
      </w:r>
      <w:r w:rsidRPr="00DE01D7">
        <w:rPr>
          <w:sz w:val="24"/>
          <w:szCs w:val="24"/>
        </w:rPr>
        <w:t>.</w:t>
      </w:r>
      <w:r w:rsidR="00DD447A" w:rsidRPr="00DD447A">
        <w:rPr>
          <w:sz w:val="24"/>
          <w:szCs w:val="24"/>
          <w:lang w:val="en-US"/>
        </w:rPr>
        <w:t>XXXX</w:t>
      </w:r>
      <w:r w:rsidRPr="00DE01D7">
        <w:rPr>
          <w:sz w:val="24"/>
          <w:szCs w:val="24"/>
        </w:rPr>
        <w:t xml:space="preserve"> года рождения, паспорт серия </w:t>
      </w:r>
      <w:r w:rsidR="00DD447A" w:rsidRPr="00DD447A">
        <w:rPr>
          <w:sz w:val="24"/>
          <w:szCs w:val="24"/>
          <w:lang w:val="en-US"/>
        </w:rPr>
        <w:t>XX</w:t>
      </w:r>
      <w:r w:rsidR="00DD447A">
        <w:rPr>
          <w:sz w:val="24"/>
          <w:szCs w:val="24"/>
        </w:rPr>
        <w:t xml:space="preserve"> </w:t>
      </w:r>
      <w:proofErr w:type="spellStart"/>
      <w:r w:rsidR="00DD447A" w:rsidRPr="00DD447A">
        <w:rPr>
          <w:sz w:val="24"/>
          <w:szCs w:val="24"/>
          <w:lang w:val="en-US"/>
        </w:rPr>
        <w:t>XX</w:t>
      </w:r>
      <w:proofErr w:type="spellEnd"/>
      <w:r w:rsidR="00DD447A">
        <w:rPr>
          <w:sz w:val="24"/>
          <w:szCs w:val="24"/>
        </w:rPr>
        <w:t xml:space="preserve"> </w:t>
      </w:r>
      <w:r w:rsidRPr="00DE01D7">
        <w:rPr>
          <w:sz w:val="24"/>
          <w:szCs w:val="24"/>
        </w:rPr>
        <w:t xml:space="preserve">№ </w:t>
      </w:r>
      <w:r w:rsidR="00DD447A" w:rsidRPr="00DD447A">
        <w:rPr>
          <w:sz w:val="24"/>
          <w:szCs w:val="24"/>
          <w:lang w:val="en-US"/>
        </w:rPr>
        <w:t>XXXXXX</w:t>
      </w:r>
      <w:r w:rsidRPr="00DE01D7">
        <w:rPr>
          <w:sz w:val="24"/>
          <w:szCs w:val="24"/>
        </w:rPr>
        <w:t xml:space="preserve"> выдан </w:t>
      </w:r>
      <w:r w:rsidR="00DD447A" w:rsidRPr="00DD447A">
        <w:rPr>
          <w:sz w:val="24"/>
          <w:szCs w:val="24"/>
          <w:lang w:val="en-US"/>
        </w:rPr>
        <w:t>XX</w:t>
      </w:r>
      <w:r w:rsidR="00DD447A">
        <w:rPr>
          <w:sz w:val="24"/>
          <w:szCs w:val="24"/>
        </w:rPr>
        <w:t>.</w:t>
      </w:r>
      <w:r w:rsidR="00DD447A" w:rsidRPr="00DD447A">
        <w:rPr>
          <w:sz w:val="24"/>
          <w:szCs w:val="24"/>
          <w:lang w:val="en-US"/>
        </w:rPr>
        <w:t>XX</w:t>
      </w:r>
      <w:r w:rsidR="00DD447A">
        <w:rPr>
          <w:sz w:val="24"/>
          <w:szCs w:val="24"/>
        </w:rPr>
        <w:t>.</w:t>
      </w:r>
      <w:r w:rsidR="00DD447A" w:rsidRPr="00DD447A">
        <w:rPr>
          <w:sz w:val="24"/>
          <w:szCs w:val="24"/>
          <w:lang w:val="en-US"/>
        </w:rPr>
        <w:t>XXXX</w:t>
      </w:r>
      <w:proofErr w:type="gramStart"/>
      <w:r w:rsidRPr="00DE01D7">
        <w:rPr>
          <w:sz w:val="24"/>
          <w:szCs w:val="24"/>
        </w:rPr>
        <w:t>г</w:t>
      </w:r>
      <w:proofErr w:type="gramEnd"/>
      <w:r w:rsidRPr="00DE01D7">
        <w:rPr>
          <w:sz w:val="24"/>
          <w:szCs w:val="24"/>
        </w:rPr>
        <w:t xml:space="preserve">. </w:t>
      </w:r>
      <w:r w:rsidR="00DD447A">
        <w:rPr>
          <w:sz w:val="24"/>
          <w:szCs w:val="24"/>
        </w:rPr>
        <w:t xml:space="preserve">__________________________, код подразделения: </w:t>
      </w:r>
      <w:r w:rsidR="00DD447A" w:rsidRPr="00DD447A">
        <w:rPr>
          <w:sz w:val="24"/>
          <w:szCs w:val="24"/>
          <w:lang w:val="en-US"/>
        </w:rPr>
        <w:t>XXX</w:t>
      </w:r>
      <w:r w:rsidR="00DD447A">
        <w:rPr>
          <w:sz w:val="24"/>
          <w:szCs w:val="24"/>
        </w:rPr>
        <w:t>-</w:t>
      </w:r>
      <w:r w:rsidR="00DD447A" w:rsidRPr="00DD447A">
        <w:rPr>
          <w:sz w:val="24"/>
          <w:szCs w:val="24"/>
          <w:lang w:val="en-US"/>
        </w:rPr>
        <w:t>XXX</w:t>
      </w:r>
      <w:r w:rsidRPr="00DE01D7">
        <w:rPr>
          <w:sz w:val="24"/>
          <w:szCs w:val="24"/>
        </w:rPr>
        <w:t xml:space="preserve">, зарегистрированный по адресу: </w:t>
      </w:r>
      <w:r w:rsidR="00DD447A">
        <w:rPr>
          <w:sz w:val="24"/>
          <w:szCs w:val="24"/>
        </w:rPr>
        <w:t>_______________________</w:t>
      </w:r>
      <w:r w:rsidRPr="00DE01D7">
        <w:rPr>
          <w:sz w:val="24"/>
          <w:szCs w:val="24"/>
        </w:rPr>
        <w:t xml:space="preserve">, именуемый в дальнейшем </w:t>
      </w:r>
      <w:r w:rsidRPr="00DE01D7">
        <w:rPr>
          <w:b/>
          <w:sz w:val="24"/>
          <w:szCs w:val="24"/>
        </w:rPr>
        <w:t>«Поручитель»</w:t>
      </w:r>
      <w:r w:rsidRPr="00DE01D7">
        <w:rPr>
          <w:sz w:val="24"/>
          <w:szCs w:val="24"/>
        </w:rPr>
        <w:t xml:space="preserve">, с другой стороны, </w:t>
      </w:r>
    </w:p>
    <w:p w14:paraId="0B7480E1" w14:textId="710FF5BE" w:rsidR="00422381" w:rsidRPr="00DE01D7" w:rsidRDefault="008A6083" w:rsidP="008A6083">
      <w:pPr>
        <w:autoSpaceDE w:val="0"/>
        <w:autoSpaceDN w:val="0"/>
        <w:adjustRightInd w:val="0"/>
        <w:ind w:firstLine="540"/>
        <w:jc w:val="both"/>
        <w:rPr>
          <w:sz w:val="24"/>
          <w:szCs w:val="24"/>
        </w:rPr>
      </w:pPr>
      <w:r w:rsidRPr="00DE01D7">
        <w:rPr>
          <w:sz w:val="24"/>
          <w:szCs w:val="24"/>
        </w:rPr>
        <w:t>совместно именуемые «Стороны», по отдельности «Сторона» заключили настоящий Договор о нижеследующем</w:t>
      </w:r>
      <w:r w:rsidR="00422381" w:rsidRPr="00DE01D7">
        <w:rPr>
          <w:sz w:val="24"/>
          <w:szCs w:val="24"/>
        </w:rPr>
        <w:t>:</w:t>
      </w:r>
    </w:p>
    <w:p w14:paraId="0F80E393" w14:textId="77777777" w:rsidR="00422381" w:rsidRPr="00DE01D7" w:rsidRDefault="00422381">
      <w:pPr>
        <w:autoSpaceDE w:val="0"/>
        <w:autoSpaceDN w:val="0"/>
        <w:adjustRightInd w:val="0"/>
        <w:ind w:firstLine="540"/>
        <w:jc w:val="both"/>
        <w:rPr>
          <w:sz w:val="24"/>
          <w:szCs w:val="24"/>
        </w:rPr>
      </w:pPr>
    </w:p>
    <w:p w14:paraId="5EA73BD8" w14:textId="4DD20B35" w:rsidR="00422381" w:rsidRPr="00DE01D7" w:rsidRDefault="00422381" w:rsidP="00DE01D7">
      <w:pPr>
        <w:pStyle w:val="a9"/>
        <w:numPr>
          <w:ilvl w:val="0"/>
          <w:numId w:val="1"/>
        </w:numPr>
        <w:autoSpaceDE w:val="0"/>
        <w:autoSpaceDN w:val="0"/>
        <w:adjustRightInd w:val="0"/>
        <w:ind w:left="0" w:firstLine="0"/>
        <w:jc w:val="both"/>
        <w:outlineLvl w:val="0"/>
        <w:rPr>
          <w:b/>
          <w:sz w:val="24"/>
          <w:szCs w:val="24"/>
        </w:rPr>
      </w:pPr>
      <w:r w:rsidRPr="00DE01D7">
        <w:rPr>
          <w:b/>
          <w:sz w:val="24"/>
          <w:szCs w:val="24"/>
        </w:rPr>
        <w:t>ПРЕДМЕТ ДОГОВОРА</w:t>
      </w:r>
    </w:p>
    <w:p w14:paraId="0E04D64F" w14:textId="77777777" w:rsidR="00D319C9" w:rsidRPr="00DE01D7" w:rsidRDefault="00D319C9">
      <w:pPr>
        <w:pStyle w:val="a9"/>
        <w:autoSpaceDE w:val="0"/>
        <w:autoSpaceDN w:val="0"/>
        <w:adjustRightInd w:val="0"/>
        <w:ind w:left="0"/>
        <w:jc w:val="both"/>
        <w:outlineLvl w:val="0"/>
        <w:rPr>
          <w:b/>
          <w:sz w:val="24"/>
          <w:szCs w:val="24"/>
        </w:rPr>
      </w:pPr>
    </w:p>
    <w:p w14:paraId="6F9C2FA9" w14:textId="17AF4FA1" w:rsidR="00D319C9" w:rsidRPr="00DE01D7" w:rsidRDefault="00422381" w:rsidP="00DE01D7">
      <w:pPr>
        <w:numPr>
          <w:ilvl w:val="1"/>
          <w:numId w:val="1"/>
        </w:numPr>
        <w:autoSpaceDE w:val="0"/>
        <w:autoSpaceDN w:val="0"/>
        <w:adjustRightInd w:val="0"/>
        <w:ind w:left="0" w:firstLine="0"/>
        <w:jc w:val="both"/>
        <w:rPr>
          <w:sz w:val="24"/>
          <w:szCs w:val="24"/>
        </w:rPr>
      </w:pPr>
      <w:proofErr w:type="gramStart"/>
      <w:r w:rsidRPr="00DE01D7">
        <w:rPr>
          <w:sz w:val="24"/>
          <w:szCs w:val="24"/>
        </w:rPr>
        <w:t>По на</w:t>
      </w:r>
      <w:r w:rsidR="00597058" w:rsidRPr="00DE01D7">
        <w:rPr>
          <w:sz w:val="24"/>
          <w:szCs w:val="24"/>
        </w:rPr>
        <w:t xml:space="preserve">стоящему договору Поручитель обязуется </w:t>
      </w:r>
      <w:r w:rsidRPr="00DE01D7">
        <w:rPr>
          <w:sz w:val="24"/>
          <w:szCs w:val="24"/>
        </w:rPr>
        <w:t>отвечать перед</w:t>
      </w:r>
      <w:r w:rsidR="00597058" w:rsidRPr="00DE01D7">
        <w:rPr>
          <w:sz w:val="24"/>
          <w:szCs w:val="24"/>
        </w:rPr>
        <w:t xml:space="preserve"> </w:t>
      </w:r>
      <w:r w:rsidR="000536C1" w:rsidRPr="00DE01D7">
        <w:rPr>
          <w:sz w:val="24"/>
          <w:szCs w:val="24"/>
        </w:rPr>
        <w:t>Зай</w:t>
      </w:r>
      <w:r w:rsidRPr="00DE01D7">
        <w:rPr>
          <w:sz w:val="24"/>
          <w:szCs w:val="24"/>
        </w:rPr>
        <w:t xml:space="preserve">модавцем за исполнение </w:t>
      </w:r>
      <w:r w:rsidR="00597058" w:rsidRPr="00DE01D7">
        <w:rPr>
          <w:b/>
          <w:color w:val="auto"/>
          <w:sz w:val="24"/>
          <w:szCs w:val="24"/>
        </w:rPr>
        <w:t>Обществом с ограниченной ответственностью «</w:t>
      </w:r>
      <w:r w:rsidR="00DD447A">
        <w:rPr>
          <w:b/>
          <w:color w:val="auto"/>
          <w:sz w:val="24"/>
          <w:szCs w:val="24"/>
        </w:rPr>
        <w:t>_________</w:t>
      </w:r>
      <w:r w:rsidR="00597058" w:rsidRPr="00DE01D7">
        <w:rPr>
          <w:b/>
          <w:color w:val="auto"/>
          <w:sz w:val="24"/>
          <w:szCs w:val="24"/>
        </w:rPr>
        <w:t>»</w:t>
      </w:r>
      <w:r w:rsidR="00597058" w:rsidRPr="00DE01D7">
        <w:rPr>
          <w:color w:val="auto"/>
          <w:sz w:val="24"/>
          <w:szCs w:val="24"/>
        </w:rPr>
        <w:t xml:space="preserve"> (</w:t>
      </w:r>
      <w:r w:rsidR="00DD447A">
        <w:rPr>
          <w:color w:val="auto"/>
          <w:sz w:val="24"/>
          <w:szCs w:val="24"/>
        </w:rPr>
        <w:t>______________________(адрес регистрации), ОГРН:</w:t>
      </w:r>
      <w:proofErr w:type="gramEnd"/>
      <w:r w:rsidR="00DD447A">
        <w:rPr>
          <w:color w:val="auto"/>
          <w:sz w:val="24"/>
          <w:szCs w:val="24"/>
        </w:rPr>
        <w:t xml:space="preserve"> </w:t>
      </w:r>
      <w:r w:rsidR="00DD447A" w:rsidRPr="00DD447A">
        <w:rPr>
          <w:sz w:val="24"/>
          <w:szCs w:val="24"/>
          <w:lang w:val="en-US"/>
        </w:rPr>
        <w:t>XXXXXXXXXXXXX</w:t>
      </w:r>
      <w:r w:rsidR="00597058" w:rsidRPr="00DE01D7">
        <w:rPr>
          <w:color w:val="auto"/>
          <w:sz w:val="24"/>
          <w:szCs w:val="24"/>
        </w:rPr>
        <w:t xml:space="preserve">, ИНН </w:t>
      </w:r>
      <w:r w:rsidR="00DD447A" w:rsidRPr="00DD447A">
        <w:rPr>
          <w:sz w:val="24"/>
          <w:szCs w:val="24"/>
          <w:lang w:val="en-US"/>
        </w:rPr>
        <w:t>XXXXXXXXXX</w:t>
      </w:r>
      <w:r w:rsidR="00597058" w:rsidRPr="00DE01D7">
        <w:rPr>
          <w:color w:val="auto"/>
          <w:sz w:val="24"/>
          <w:szCs w:val="24"/>
        </w:rPr>
        <w:t xml:space="preserve">, КПП </w:t>
      </w:r>
      <w:r w:rsidR="00DD447A" w:rsidRPr="00DD447A">
        <w:rPr>
          <w:sz w:val="24"/>
          <w:szCs w:val="24"/>
          <w:lang w:val="en-US"/>
        </w:rPr>
        <w:t>XXXXXXXXX</w:t>
      </w:r>
      <w:r w:rsidR="00597058" w:rsidRPr="00DE01D7">
        <w:rPr>
          <w:color w:val="auto"/>
          <w:sz w:val="24"/>
          <w:szCs w:val="24"/>
        </w:rPr>
        <w:t>)</w:t>
      </w:r>
      <w:r w:rsidR="00241ADF" w:rsidRPr="00DE01D7">
        <w:rPr>
          <w:b/>
          <w:color w:val="auto"/>
          <w:sz w:val="24"/>
          <w:szCs w:val="24"/>
        </w:rPr>
        <w:t>,</w:t>
      </w:r>
      <w:r w:rsidR="00975AC7" w:rsidRPr="00DE01D7">
        <w:rPr>
          <w:color w:val="auto"/>
          <w:sz w:val="24"/>
          <w:szCs w:val="24"/>
        </w:rPr>
        <w:t xml:space="preserve"> именуемым</w:t>
      </w:r>
      <w:r w:rsidR="00597058" w:rsidRPr="00DE01D7">
        <w:rPr>
          <w:color w:val="auto"/>
          <w:sz w:val="24"/>
          <w:szCs w:val="24"/>
        </w:rPr>
        <w:t xml:space="preserve"> в дальнейшем</w:t>
      </w:r>
      <w:r w:rsidR="00597058" w:rsidRPr="00DE01D7">
        <w:rPr>
          <w:b/>
          <w:color w:val="auto"/>
          <w:sz w:val="24"/>
          <w:szCs w:val="24"/>
        </w:rPr>
        <w:t xml:space="preserve"> </w:t>
      </w:r>
      <w:r w:rsidR="00975AC7" w:rsidRPr="00DE01D7">
        <w:rPr>
          <w:b/>
          <w:color w:val="auto"/>
          <w:sz w:val="24"/>
          <w:szCs w:val="24"/>
        </w:rPr>
        <w:t>-</w:t>
      </w:r>
      <w:r w:rsidR="003E3F27">
        <w:rPr>
          <w:b/>
          <w:color w:val="auto"/>
          <w:sz w:val="24"/>
          <w:szCs w:val="24"/>
        </w:rPr>
        <w:t xml:space="preserve"> </w:t>
      </w:r>
      <w:r w:rsidR="00975AC7" w:rsidRPr="00DE01D7">
        <w:rPr>
          <w:b/>
          <w:color w:val="auto"/>
          <w:sz w:val="24"/>
          <w:szCs w:val="24"/>
        </w:rPr>
        <w:t>«</w:t>
      </w:r>
      <w:r w:rsidR="00597058" w:rsidRPr="00DE01D7">
        <w:rPr>
          <w:b/>
          <w:color w:val="auto"/>
          <w:sz w:val="24"/>
          <w:szCs w:val="24"/>
        </w:rPr>
        <w:t>Заемщик</w:t>
      </w:r>
      <w:r w:rsidR="00975AC7" w:rsidRPr="00DE01D7">
        <w:rPr>
          <w:b/>
          <w:color w:val="auto"/>
          <w:sz w:val="24"/>
          <w:szCs w:val="24"/>
        </w:rPr>
        <w:t>»</w:t>
      </w:r>
      <w:r w:rsidR="00597058" w:rsidRPr="00DE01D7">
        <w:rPr>
          <w:b/>
          <w:color w:val="auto"/>
          <w:sz w:val="24"/>
          <w:szCs w:val="24"/>
        </w:rPr>
        <w:t xml:space="preserve">, </w:t>
      </w:r>
      <w:r w:rsidR="00975AC7" w:rsidRPr="00DE01D7">
        <w:rPr>
          <w:sz w:val="24"/>
          <w:szCs w:val="24"/>
        </w:rPr>
        <w:t>обязательств</w:t>
      </w:r>
      <w:r w:rsidRPr="00DE01D7">
        <w:rPr>
          <w:sz w:val="24"/>
          <w:szCs w:val="24"/>
        </w:rPr>
        <w:t xml:space="preserve"> </w:t>
      </w:r>
      <w:r w:rsidR="00975AC7" w:rsidRPr="00DE01D7">
        <w:rPr>
          <w:sz w:val="24"/>
          <w:szCs w:val="24"/>
        </w:rPr>
        <w:t>по</w:t>
      </w:r>
      <w:r w:rsidRPr="00DE01D7">
        <w:rPr>
          <w:sz w:val="24"/>
          <w:szCs w:val="24"/>
        </w:rPr>
        <w:t xml:space="preserve"> </w:t>
      </w:r>
      <w:r w:rsidRPr="00DE01D7">
        <w:rPr>
          <w:color w:val="auto"/>
          <w:sz w:val="24"/>
          <w:szCs w:val="24"/>
        </w:rPr>
        <w:t>Дог</w:t>
      </w:r>
      <w:r w:rsidR="00975AC7" w:rsidRPr="00DE01D7">
        <w:rPr>
          <w:color w:val="auto"/>
          <w:sz w:val="24"/>
          <w:szCs w:val="24"/>
        </w:rPr>
        <w:t>овору</w:t>
      </w:r>
      <w:r w:rsidRPr="00DE01D7">
        <w:rPr>
          <w:sz w:val="24"/>
          <w:szCs w:val="24"/>
        </w:rPr>
        <w:t xml:space="preserve"> займа от</w:t>
      </w:r>
      <w:r w:rsidR="00597058" w:rsidRPr="00DE01D7">
        <w:rPr>
          <w:sz w:val="24"/>
          <w:szCs w:val="24"/>
        </w:rPr>
        <w:t xml:space="preserve"> </w:t>
      </w:r>
      <w:r w:rsidR="000536C1" w:rsidRPr="00DE01D7">
        <w:rPr>
          <w:sz w:val="24"/>
          <w:szCs w:val="24"/>
        </w:rPr>
        <w:t>«</w:t>
      </w:r>
      <w:r w:rsidR="00DD447A" w:rsidRPr="00DD447A">
        <w:rPr>
          <w:sz w:val="24"/>
          <w:szCs w:val="24"/>
          <w:lang w:val="en-US"/>
        </w:rPr>
        <w:t>XX</w:t>
      </w:r>
      <w:r w:rsidR="000536C1" w:rsidRPr="00DE01D7">
        <w:rPr>
          <w:sz w:val="24"/>
          <w:szCs w:val="24"/>
        </w:rPr>
        <w:t xml:space="preserve">» </w:t>
      </w:r>
      <w:r w:rsidR="00DD447A">
        <w:rPr>
          <w:sz w:val="24"/>
          <w:szCs w:val="24"/>
        </w:rPr>
        <w:t xml:space="preserve">месяц </w:t>
      </w:r>
      <w:r w:rsidR="00DD447A" w:rsidRPr="00DD447A">
        <w:rPr>
          <w:sz w:val="24"/>
          <w:szCs w:val="24"/>
          <w:lang w:val="en-US"/>
        </w:rPr>
        <w:t>XXXX</w:t>
      </w:r>
      <w:r w:rsidR="00801168" w:rsidRPr="00DE01D7">
        <w:rPr>
          <w:sz w:val="24"/>
          <w:szCs w:val="24"/>
        </w:rPr>
        <w:t xml:space="preserve"> года</w:t>
      </w:r>
      <w:r w:rsidRPr="00DE01D7">
        <w:rPr>
          <w:sz w:val="24"/>
          <w:szCs w:val="24"/>
        </w:rPr>
        <w:t>, заключенном</w:t>
      </w:r>
      <w:r w:rsidR="00975AC7" w:rsidRPr="00DE01D7">
        <w:rPr>
          <w:sz w:val="24"/>
          <w:szCs w:val="24"/>
        </w:rPr>
        <w:t>у</w:t>
      </w:r>
      <w:r w:rsidRPr="00DE01D7">
        <w:rPr>
          <w:sz w:val="24"/>
          <w:szCs w:val="24"/>
        </w:rPr>
        <w:t xml:space="preserve"> между За</w:t>
      </w:r>
      <w:r w:rsidR="000536C1" w:rsidRPr="00DE01D7">
        <w:rPr>
          <w:sz w:val="24"/>
          <w:szCs w:val="24"/>
        </w:rPr>
        <w:t>й</w:t>
      </w:r>
      <w:r w:rsidRPr="00DE01D7">
        <w:rPr>
          <w:sz w:val="24"/>
          <w:szCs w:val="24"/>
        </w:rPr>
        <w:t>модавцем и Заемщиком (далее по</w:t>
      </w:r>
      <w:r w:rsidR="00597058" w:rsidRPr="00DE01D7">
        <w:rPr>
          <w:sz w:val="24"/>
          <w:szCs w:val="24"/>
        </w:rPr>
        <w:t xml:space="preserve"> </w:t>
      </w:r>
      <w:r w:rsidRPr="00DE01D7">
        <w:rPr>
          <w:sz w:val="24"/>
          <w:szCs w:val="24"/>
        </w:rPr>
        <w:t xml:space="preserve">тексту </w:t>
      </w:r>
      <w:r w:rsidR="00975AC7" w:rsidRPr="00DE01D7">
        <w:rPr>
          <w:sz w:val="24"/>
          <w:szCs w:val="24"/>
        </w:rPr>
        <w:t>–</w:t>
      </w:r>
      <w:r w:rsidRPr="00DE01D7">
        <w:rPr>
          <w:sz w:val="24"/>
          <w:szCs w:val="24"/>
        </w:rPr>
        <w:t xml:space="preserve"> </w:t>
      </w:r>
      <w:r w:rsidR="00975AC7" w:rsidRPr="00DE01D7">
        <w:rPr>
          <w:sz w:val="24"/>
          <w:szCs w:val="24"/>
        </w:rPr>
        <w:t>«</w:t>
      </w:r>
      <w:r w:rsidRPr="00DE01D7">
        <w:rPr>
          <w:sz w:val="24"/>
          <w:szCs w:val="24"/>
        </w:rPr>
        <w:t>Договор займа</w:t>
      </w:r>
      <w:r w:rsidR="00975AC7" w:rsidRPr="00DE01D7">
        <w:rPr>
          <w:sz w:val="24"/>
          <w:szCs w:val="24"/>
        </w:rPr>
        <w:t>»</w:t>
      </w:r>
      <w:r w:rsidRPr="00DE01D7">
        <w:rPr>
          <w:sz w:val="24"/>
          <w:szCs w:val="24"/>
        </w:rPr>
        <w:t>)</w:t>
      </w:r>
      <w:r w:rsidR="00975AC7" w:rsidRPr="00DE01D7">
        <w:rPr>
          <w:sz w:val="24"/>
          <w:szCs w:val="24"/>
        </w:rPr>
        <w:t xml:space="preserve"> в полном объеме таких обязательств</w:t>
      </w:r>
      <w:r w:rsidRPr="00DE01D7">
        <w:rPr>
          <w:sz w:val="24"/>
          <w:szCs w:val="24"/>
        </w:rPr>
        <w:t>.</w:t>
      </w:r>
    </w:p>
    <w:p w14:paraId="640BE542" w14:textId="372F4022" w:rsidR="00801168" w:rsidRPr="00DE01D7" w:rsidRDefault="00422381" w:rsidP="00DE01D7">
      <w:pPr>
        <w:numPr>
          <w:ilvl w:val="1"/>
          <w:numId w:val="1"/>
        </w:numPr>
        <w:autoSpaceDE w:val="0"/>
        <w:autoSpaceDN w:val="0"/>
        <w:adjustRightInd w:val="0"/>
        <w:ind w:left="0" w:firstLine="0"/>
        <w:jc w:val="both"/>
        <w:rPr>
          <w:color w:val="auto"/>
          <w:sz w:val="24"/>
          <w:szCs w:val="24"/>
        </w:rPr>
      </w:pPr>
      <w:r w:rsidRPr="00DE01D7">
        <w:rPr>
          <w:color w:val="auto"/>
          <w:sz w:val="24"/>
          <w:szCs w:val="24"/>
        </w:rPr>
        <w:t xml:space="preserve">Сумма займа </w:t>
      </w:r>
      <w:r w:rsidR="00DD447A">
        <w:rPr>
          <w:color w:val="auto"/>
          <w:sz w:val="24"/>
          <w:szCs w:val="24"/>
        </w:rPr>
        <w:t>–</w:t>
      </w:r>
      <w:r w:rsidRPr="00DE01D7">
        <w:rPr>
          <w:color w:val="auto"/>
          <w:sz w:val="24"/>
          <w:szCs w:val="24"/>
        </w:rPr>
        <w:t xml:space="preserve"> </w:t>
      </w:r>
      <w:r w:rsidR="00DD447A" w:rsidRPr="00DD447A">
        <w:rPr>
          <w:sz w:val="24"/>
          <w:szCs w:val="24"/>
          <w:lang w:val="en-US"/>
        </w:rPr>
        <w:t>XX</w:t>
      </w:r>
      <w:r w:rsidR="00DD447A">
        <w:rPr>
          <w:sz w:val="24"/>
          <w:szCs w:val="24"/>
        </w:rPr>
        <w:t xml:space="preserve"> </w:t>
      </w:r>
      <w:r w:rsidR="00DD447A" w:rsidRPr="00DD447A">
        <w:rPr>
          <w:sz w:val="24"/>
          <w:szCs w:val="24"/>
          <w:lang w:val="en-US"/>
        </w:rPr>
        <w:t>XXX</w:t>
      </w:r>
      <w:r w:rsidR="00DD447A">
        <w:t xml:space="preserve"> </w:t>
      </w:r>
      <w:proofErr w:type="spellStart"/>
      <w:r w:rsidR="00DD447A" w:rsidRPr="00DD447A">
        <w:rPr>
          <w:sz w:val="24"/>
          <w:szCs w:val="24"/>
          <w:lang w:val="en-US"/>
        </w:rPr>
        <w:t>XXX</w:t>
      </w:r>
      <w:proofErr w:type="spellEnd"/>
      <w:r w:rsidR="00597058" w:rsidRPr="00DE01D7">
        <w:rPr>
          <w:b/>
          <w:color w:val="auto"/>
          <w:sz w:val="24"/>
          <w:szCs w:val="24"/>
        </w:rPr>
        <w:t xml:space="preserve"> (</w:t>
      </w:r>
      <w:r w:rsidR="00DD447A">
        <w:rPr>
          <w:b/>
          <w:color w:val="auto"/>
          <w:sz w:val="24"/>
          <w:szCs w:val="24"/>
        </w:rPr>
        <w:t>сумма прописью</w:t>
      </w:r>
      <w:r w:rsidR="00597058" w:rsidRPr="00DE01D7">
        <w:rPr>
          <w:b/>
          <w:color w:val="auto"/>
          <w:sz w:val="24"/>
          <w:szCs w:val="24"/>
        </w:rPr>
        <w:t>) рублей 00 копеек</w:t>
      </w:r>
      <w:r w:rsidR="00E7547C">
        <w:rPr>
          <w:b/>
          <w:color w:val="auto"/>
          <w:sz w:val="24"/>
          <w:szCs w:val="24"/>
        </w:rPr>
        <w:t xml:space="preserve">, </w:t>
      </w:r>
      <w:r w:rsidR="00E7547C" w:rsidRPr="00E7547C">
        <w:rPr>
          <w:color w:val="auto"/>
          <w:sz w:val="24"/>
          <w:szCs w:val="24"/>
        </w:rPr>
        <w:t>которая пересчитана</w:t>
      </w:r>
      <w:r w:rsidR="00597058" w:rsidRPr="00E7547C">
        <w:rPr>
          <w:color w:val="auto"/>
          <w:sz w:val="24"/>
          <w:szCs w:val="24"/>
        </w:rPr>
        <w:t xml:space="preserve"> в эквивалентн</w:t>
      </w:r>
      <w:r w:rsidR="00E7547C" w:rsidRPr="00E7547C">
        <w:rPr>
          <w:color w:val="auto"/>
          <w:sz w:val="24"/>
          <w:szCs w:val="24"/>
        </w:rPr>
        <w:t>ую</w:t>
      </w:r>
      <w:r w:rsidR="00597058" w:rsidRPr="00E7547C">
        <w:rPr>
          <w:color w:val="auto"/>
          <w:sz w:val="24"/>
          <w:szCs w:val="24"/>
        </w:rPr>
        <w:t xml:space="preserve"> сумм</w:t>
      </w:r>
      <w:r w:rsidR="00E7547C" w:rsidRPr="00E7547C">
        <w:rPr>
          <w:color w:val="auto"/>
          <w:sz w:val="24"/>
          <w:szCs w:val="24"/>
        </w:rPr>
        <w:t>у</w:t>
      </w:r>
      <w:r w:rsidR="00597058" w:rsidRPr="00E7547C">
        <w:rPr>
          <w:color w:val="auto"/>
          <w:sz w:val="24"/>
          <w:szCs w:val="24"/>
        </w:rPr>
        <w:t xml:space="preserve"> в долларах США по курсу ЦБ РФ на день предост</w:t>
      </w:r>
      <w:r w:rsidR="00597058" w:rsidRPr="00DE01D7">
        <w:rPr>
          <w:color w:val="auto"/>
          <w:sz w:val="24"/>
          <w:szCs w:val="24"/>
        </w:rPr>
        <w:t>авления займа</w:t>
      </w:r>
      <w:r w:rsidRPr="00DE01D7">
        <w:rPr>
          <w:color w:val="auto"/>
          <w:sz w:val="24"/>
          <w:szCs w:val="24"/>
        </w:rPr>
        <w:t xml:space="preserve">. </w:t>
      </w:r>
      <w:r w:rsidR="00801168" w:rsidRPr="00DE01D7">
        <w:rPr>
          <w:color w:val="auto"/>
          <w:sz w:val="24"/>
          <w:szCs w:val="24"/>
        </w:rPr>
        <w:t xml:space="preserve"> </w:t>
      </w:r>
      <w:r w:rsidR="00801168" w:rsidRPr="00DE01D7">
        <w:rPr>
          <w:sz w:val="24"/>
          <w:szCs w:val="24"/>
        </w:rPr>
        <w:t xml:space="preserve">Сумма Займа может быть затребована Заемщиком в частичном размере, в таком случае под Суммой займа для целей исполнения </w:t>
      </w:r>
      <w:r w:rsidR="003E3F27">
        <w:rPr>
          <w:sz w:val="24"/>
          <w:szCs w:val="24"/>
        </w:rPr>
        <w:t xml:space="preserve">настоящего </w:t>
      </w:r>
      <w:r w:rsidR="00801168" w:rsidRPr="00DE01D7">
        <w:rPr>
          <w:sz w:val="24"/>
          <w:szCs w:val="24"/>
        </w:rPr>
        <w:t xml:space="preserve">Договора </w:t>
      </w:r>
      <w:r w:rsidR="003E3F27">
        <w:rPr>
          <w:sz w:val="24"/>
          <w:szCs w:val="24"/>
        </w:rPr>
        <w:t xml:space="preserve">и Договора займа </w:t>
      </w:r>
      <w:r w:rsidR="00801168" w:rsidRPr="00DE01D7">
        <w:rPr>
          <w:sz w:val="24"/>
          <w:szCs w:val="24"/>
        </w:rPr>
        <w:t>будет пониматься фактически предоставленная Заемщику сумма.</w:t>
      </w:r>
    </w:p>
    <w:p w14:paraId="5A637013" w14:textId="4AF4ACBA" w:rsidR="000C6AAE" w:rsidRPr="00DE01D7" w:rsidRDefault="00D662A3" w:rsidP="00DE01D7">
      <w:pPr>
        <w:autoSpaceDE w:val="0"/>
        <w:autoSpaceDN w:val="0"/>
        <w:adjustRightInd w:val="0"/>
        <w:jc w:val="both"/>
        <w:rPr>
          <w:rFonts w:eastAsia="Calibri"/>
          <w:color w:val="auto"/>
          <w:sz w:val="24"/>
          <w:szCs w:val="24"/>
        </w:rPr>
      </w:pPr>
      <w:r w:rsidRPr="00DE01D7">
        <w:rPr>
          <w:rFonts w:eastAsia="Calibri"/>
          <w:color w:val="auto"/>
          <w:sz w:val="24"/>
          <w:szCs w:val="24"/>
        </w:rPr>
        <w:t xml:space="preserve">Сумма займа предоставляется Заемщику на срок </w:t>
      </w:r>
      <w:r w:rsidR="00597058" w:rsidRPr="00DE01D7">
        <w:rPr>
          <w:color w:val="auto"/>
          <w:sz w:val="24"/>
          <w:szCs w:val="24"/>
        </w:rPr>
        <w:t xml:space="preserve">до </w:t>
      </w:r>
      <w:r w:rsidR="00DD447A" w:rsidRPr="00DD447A">
        <w:rPr>
          <w:rFonts w:eastAsia="Calibri"/>
          <w:b/>
          <w:color w:val="auto"/>
          <w:sz w:val="24"/>
          <w:szCs w:val="24"/>
        </w:rPr>
        <w:t>«</w:t>
      </w:r>
      <w:r w:rsidR="00DD447A" w:rsidRPr="00DD447A">
        <w:rPr>
          <w:b/>
          <w:sz w:val="24"/>
          <w:szCs w:val="24"/>
          <w:lang w:val="en-US"/>
        </w:rPr>
        <w:t>XX</w:t>
      </w:r>
      <w:r w:rsidR="00597058" w:rsidRPr="00DD447A">
        <w:rPr>
          <w:rFonts w:eastAsia="Calibri"/>
          <w:b/>
          <w:color w:val="auto"/>
          <w:sz w:val="24"/>
          <w:szCs w:val="24"/>
        </w:rPr>
        <w:t xml:space="preserve">» </w:t>
      </w:r>
      <w:r w:rsidR="00DD447A" w:rsidRPr="00DD447A">
        <w:rPr>
          <w:rFonts w:eastAsia="Calibri"/>
          <w:b/>
          <w:color w:val="auto"/>
          <w:sz w:val="24"/>
          <w:szCs w:val="24"/>
        </w:rPr>
        <w:t>месяц</w:t>
      </w:r>
      <w:r w:rsidR="001173CB" w:rsidRPr="00DD447A">
        <w:rPr>
          <w:rFonts w:eastAsia="Calibri"/>
          <w:b/>
          <w:color w:val="auto"/>
          <w:sz w:val="24"/>
          <w:szCs w:val="24"/>
        </w:rPr>
        <w:t xml:space="preserve"> </w:t>
      </w:r>
      <w:r w:rsidR="00DD447A" w:rsidRPr="00DD447A">
        <w:rPr>
          <w:b/>
          <w:sz w:val="24"/>
          <w:szCs w:val="24"/>
          <w:lang w:val="en-US"/>
        </w:rPr>
        <w:t>XXXX</w:t>
      </w:r>
      <w:r w:rsidR="00597058" w:rsidRPr="00DE01D7">
        <w:rPr>
          <w:rFonts w:eastAsia="Calibri"/>
          <w:b/>
          <w:color w:val="auto"/>
          <w:sz w:val="24"/>
          <w:szCs w:val="24"/>
        </w:rPr>
        <w:t xml:space="preserve"> года </w:t>
      </w:r>
      <w:r w:rsidR="000C6AAE" w:rsidRPr="00DE01D7">
        <w:rPr>
          <w:rFonts w:eastAsia="Calibri"/>
          <w:color w:val="auto"/>
          <w:sz w:val="24"/>
          <w:szCs w:val="24"/>
        </w:rPr>
        <w:t xml:space="preserve">включительно, </w:t>
      </w:r>
      <w:r w:rsidR="000C6AAE" w:rsidRPr="00DE01D7">
        <w:rPr>
          <w:rFonts w:eastAsia="Calibri"/>
          <w:sz w:val="24"/>
          <w:szCs w:val="24"/>
        </w:rPr>
        <w:t xml:space="preserve">процентная ставка </w:t>
      </w:r>
      <w:r w:rsidR="00216B8D">
        <w:rPr>
          <w:rFonts w:eastAsia="Calibri"/>
          <w:sz w:val="24"/>
          <w:szCs w:val="24"/>
        </w:rPr>
        <w:t xml:space="preserve">за пользование Суммой займа </w:t>
      </w:r>
      <w:r w:rsidR="000C6AAE" w:rsidRPr="00DE01D7">
        <w:rPr>
          <w:rFonts w:eastAsia="Calibri"/>
          <w:sz w:val="24"/>
          <w:szCs w:val="24"/>
        </w:rPr>
        <w:t xml:space="preserve">составляет </w:t>
      </w:r>
      <w:r w:rsidR="00DD447A" w:rsidRPr="00DD447A">
        <w:rPr>
          <w:b/>
          <w:sz w:val="24"/>
          <w:szCs w:val="24"/>
          <w:lang w:val="en-US"/>
        </w:rPr>
        <w:t>X</w:t>
      </w:r>
      <w:r w:rsidR="000C6AAE" w:rsidRPr="00DE01D7">
        <w:rPr>
          <w:rFonts w:eastAsia="Calibri"/>
          <w:b/>
          <w:sz w:val="24"/>
          <w:szCs w:val="24"/>
        </w:rPr>
        <w:t>% (</w:t>
      </w:r>
      <w:r w:rsidR="00DD447A">
        <w:rPr>
          <w:rFonts w:eastAsia="Calibri"/>
          <w:b/>
          <w:sz w:val="24"/>
          <w:szCs w:val="24"/>
        </w:rPr>
        <w:t>прописью</w:t>
      </w:r>
      <w:r w:rsidR="000C6AAE" w:rsidRPr="00DE01D7">
        <w:rPr>
          <w:rFonts w:eastAsia="Calibri"/>
          <w:b/>
          <w:sz w:val="24"/>
          <w:szCs w:val="24"/>
        </w:rPr>
        <w:t>) годовых</w:t>
      </w:r>
      <w:r w:rsidR="000C6AAE" w:rsidRPr="00DE01D7">
        <w:rPr>
          <w:rFonts w:eastAsia="Calibri"/>
          <w:sz w:val="24"/>
          <w:szCs w:val="24"/>
        </w:rPr>
        <w:t>.</w:t>
      </w:r>
    </w:p>
    <w:p w14:paraId="68213520" w14:textId="322293D0" w:rsidR="00F201BE" w:rsidRPr="00DE01D7" w:rsidRDefault="00422381" w:rsidP="00DE01D7">
      <w:pPr>
        <w:numPr>
          <w:ilvl w:val="1"/>
          <w:numId w:val="1"/>
        </w:numPr>
        <w:autoSpaceDE w:val="0"/>
        <w:autoSpaceDN w:val="0"/>
        <w:adjustRightInd w:val="0"/>
        <w:ind w:left="0" w:firstLine="0"/>
        <w:jc w:val="both"/>
        <w:rPr>
          <w:color w:val="auto"/>
          <w:sz w:val="24"/>
          <w:szCs w:val="24"/>
        </w:rPr>
      </w:pPr>
      <w:r w:rsidRPr="00DE01D7">
        <w:rPr>
          <w:color w:val="auto"/>
          <w:sz w:val="24"/>
          <w:szCs w:val="24"/>
        </w:rPr>
        <w:t>Поручитель ознакомлен с условиями Договора</w:t>
      </w:r>
      <w:r w:rsidR="000536C1" w:rsidRPr="00DE01D7">
        <w:rPr>
          <w:color w:val="auto"/>
          <w:sz w:val="24"/>
          <w:szCs w:val="24"/>
        </w:rPr>
        <w:t xml:space="preserve"> займа между Зай</w:t>
      </w:r>
      <w:r w:rsidRPr="00DE01D7">
        <w:rPr>
          <w:color w:val="auto"/>
          <w:sz w:val="24"/>
          <w:szCs w:val="24"/>
        </w:rPr>
        <w:t>модавцем и Заемщиком.</w:t>
      </w:r>
      <w:bookmarkStart w:id="0" w:name="Par21"/>
      <w:bookmarkEnd w:id="0"/>
      <w:r w:rsidR="007B7A2A" w:rsidRPr="00DE01D7">
        <w:rPr>
          <w:color w:val="auto"/>
          <w:sz w:val="24"/>
          <w:szCs w:val="24"/>
        </w:rPr>
        <w:t xml:space="preserve"> </w:t>
      </w:r>
      <w:r w:rsidR="007B7A2A" w:rsidRPr="00DE01D7">
        <w:rPr>
          <w:rFonts w:eastAsia="Times New Roman"/>
          <w:sz w:val="24"/>
          <w:szCs w:val="24"/>
          <w:lang w:eastAsia="ru-RU"/>
        </w:rPr>
        <w:t>Поручитель согласен с тем, что его ответственность перед Займодавцем распространяется полностью на все обязательства Заемщика перед Займодавцем, предусмотренные Договором займа. Поручитель обязуется при неисполнении или ненадлежащем исполнении Заемщиком обязательств по Договору займа отвечать перед Займодавцем солидарно с Заемщиком.</w:t>
      </w:r>
    </w:p>
    <w:p w14:paraId="4C671547" w14:textId="5E7149C6" w:rsidR="00422381" w:rsidRPr="00DE01D7" w:rsidRDefault="00422381" w:rsidP="00DE01D7">
      <w:pPr>
        <w:numPr>
          <w:ilvl w:val="1"/>
          <w:numId w:val="1"/>
        </w:numPr>
        <w:autoSpaceDE w:val="0"/>
        <w:autoSpaceDN w:val="0"/>
        <w:adjustRightInd w:val="0"/>
        <w:ind w:left="0" w:firstLine="0"/>
        <w:jc w:val="both"/>
        <w:rPr>
          <w:color w:val="auto"/>
          <w:sz w:val="24"/>
          <w:szCs w:val="24"/>
        </w:rPr>
      </w:pPr>
      <w:r w:rsidRPr="00DE01D7">
        <w:rPr>
          <w:color w:val="auto"/>
          <w:sz w:val="24"/>
          <w:szCs w:val="24"/>
        </w:rPr>
        <w:t>За предоставление поручительства по настоящему Договору Поручителю вознаграждение не выплачивается.</w:t>
      </w:r>
    </w:p>
    <w:p w14:paraId="29A82F91" w14:textId="77777777" w:rsidR="00422381" w:rsidRPr="00DE01D7" w:rsidRDefault="00422381">
      <w:pPr>
        <w:autoSpaceDE w:val="0"/>
        <w:autoSpaceDN w:val="0"/>
        <w:adjustRightInd w:val="0"/>
        <w:jc w:val="both"/>
        <w:rPr>
          <w:sz w:val="24"/>
          <w:szCs w:val="24"/>
        </w:rPr>
      </w:pPr>
    </w:p>
    <w:p w14:paraId="7C30A37F" w14:textId="761F1DBD" w:rsidR="00D731DC" w:rsidRPr="00DE01D7" w:rsidRDefault="00422381" w:rsidP="00DE01D7">
      <w:pPr>
        <w:pStyle w:val="a9"/>
        <w:numPr>
          <w:ilvl w:val="0"/>
          <w:numId w:val="1"/>
        </w:numPr>
        <w:autoSpaceDE w:val="0"/>
        <w:autoSpaceDN w:val="0"/>
        <w:adjustRightInd w:val="0"/>
        <w:ind w:left="0" w:firstLine="0"/>
        <w:jc w:val="both"/>
        <w:outlineLvl w:val="0"/>
        <w:rPr>
          <w:b/>
          <w:sz w:val="24"/>
          <w:szCs w:val="24"/>
        </w:rPr>
      </w:pPr>
      <w:r w:rsidRPr="00DE01D7">
        <w:rPr>
          <w:b/>
          <w:sz w:val="24"/>
          <w:szCs w:val="24"/>
        </w:rPr>
        <w:t>ОБЯЗАННОСТИ СТОРОН</w:t>
      </w:r>
    </w:p>
    <w:p w14:paraId="22C4E42E" w14:textId="77777777" w:rsidR="005F2557" w:rsidRPr="00DE01D7" w:rsidRDefault="005F2557">
      <w:pPr>
        <w:pStyle w:val="a9"/>
        <w:autoSpaceDE w:val="0"/>
        <w:autoSpaceDN w:val="0"/>
        <w:adjustRightInd w:val="0"/>
        <w:ind w:left="0"/>
        <w:jc w:val="both"/>
        <w:outlineLvl w:val="0"/>
        <w:rPr>
          <w:b/>
          <w:sz w:val="24"/>
          <w:szCs w:val="24"/>
        </w:rPr>
      </w:pPr>
    </w:p>
    <w:p w14:paraId="05B4235E" w14:textId="77777777" w:rsidR="00883CE0" w:rsidRPr="00DE01D7" w:rsidRDefault="00883CE0" w:rsidP="00883CE0">
      <w:pPr>
        <w:pStyle w:val="a9"/>
        <w:numPr>
          <w:ilvl w:val="1"/>
          <w:numId w:val="1"/>
        </w:numPr>
        <w:autoSpaceDE w:val="0"/>
        <w:autoSpaceDN w:val="0"/>
        <w:adjustRightInd w:val="0"/>
        <w:ind w:left="0" w:firstLine="0"/>
        <w:jc w:val="both"/>
        <w:outlineLvl w:val="0"/>
        <w:rPr>
          <w:b/>
          <w:sz w:val="24"/>
          <w:szCs w:val="24"/>
        </w:rPr>
      </w:pPr>
      <w:r w:rsidRPr="00DE01D7">
        <w:rPr>
          <w:sz w:val="24"/>
          <w:szCs w:val="24"/>
        </w:rPr>
        <w:t>Поручитель поручается за Заемщика всем своим имуществом, обязуясь при этом нести солидарную ответственность с Заемщиком перед Займодавцем за исполнение обяз</w:t>
      </w:r>
      <w:r>
        <w:rPr>
          <w:sz w:val="24"/>
          <w:szCs w:val="24"/>
        </w:rPr>
        <w:t>ательств Заемщиком по возврату С</w:t>
      </w:r>
      <w:r w:rsidRPr="00DE01D7">
        <w:rPr>
          <w:sz w:val="24"/>
          <w:szCs w:val="24"/>
        </w:rPr>
        <w:t>у</w:t>
      </w:r>
      <w:r>
        <w:rPr>
          <w:sz w:val="24"/>
          <w:szCs w:val="24"/>
        </w:rPr>
        <w:t>ммы займа, уплате процентов на С</w:t>
      </w:r>
      <w:r w:rsidRPr="00DE01D7">
        <w:rPr>
          <w:sz w:val="24"/>
          <w:szCs w:val="24"/>
        </w:rPr>
        <w:t xml:space="preserve">умму займа, а также по уплате штрафных санкций, предусмотренных </w:t>
      </w:r>
      <w:r w:rsidRPr="00DE01D7">
        <w:rPr>
          <w:color w:val="auto"/>
          <w:sz w:val="24"/>
          <w:szCs w:val="24"/>
        </w:rPr>
        <w:t>Договором займа</w:t>
      </w:r>
      <w:r>
        <w:rPr>
          <w:color w:val="auto"/>
          <w:sz w:val="24"/>
          <w:szCs w:val="24"/>
        </w:rPr>
        <w:t>,</w:t>
      </w:r>
      <w:r w:rsidRPr="00DE01D7">
        <w:rPr>
          <w:sz w:val="24"/>
          <w:szCs w:val="24"/>
        </w:rPr>
        <w:t xml:space="preserve"> и возмещению судебных издержек по взысканию долга и других убытков Займодавца на день расчетов.</w:t>
      </w:r>
    </w:p>
    <w:p w14:paraId="6ABD8D6F" w14:textId="77777777" w:rsidR="00883CE0" w:rsidRPr="00DE01D7" w:rsidRDefault="00883CE0" w:rsidP="00883CE0">
      <w:pPr>
        <w:pStyle w:val="a9"/>
        <w:numPr>
          <w:ilvl w:val="1"/>
          <w:numId w:val="1"/>
        </w:numPr>
        <w:autoSpaceDE w:val="0"/>
        <w:autoSpaceDN w:val="0"/>
        <w:adjustRightInd w:val="0"/>
        <w:ind w:left="0" w:firstLine="0"/>
        <w:jc w:val="both"/>
        <w:outlineLvl w:val="0"/>
        <w:rPr>
          <w:b/>
          <w:sz w:val="24"/>
          <w:szCs w:val="24"/>
        </w:rPr>
      </w:pPr>
      <w:r w:rsidRPr="00DE01D7">
        <w:rPr>
          <w:sz w:val="24"/>
          <w:szCs w:val="24"/>
        </w:rPr>
        <w:t xml:space="preserve">Займодавец обязуется немедленно извещать Поручителя обо всех допущенных Заемщиком нарушениях </w:t>
      </w:r>
      <w:r w:rsidRPr="00DE01D7">
        <w:rPr>
          <w:color w:val="auto"/>
          <w:sz w:val="24"/>
          <w:szCs w:val="24"/>
        </w:rPr>
        <w:t xml:space="preserve">Договора </w:t>
      </w:r>
      <w:r w:rsidRPr="00DE01D7">
        <w:rPr>
          <w:sz w:val="24"/>
          <w:szCs w:val="24"/>
        </w:rPr>
        <w:t xml:space="preserve">займа, в </w:t>
      </w:r>
      <w:r>
        <w:rPr>
          <w:sz w:val="24"/>
          <w:szCs w:val="24"/>
        </w:rPr>
        <w:t>том числе о просрочке возврата С</w:t>
      </w:r>
      <w:r w:rsidRPr="00DE01D7">
        <w:rPr>
          <w:sz w:val="24"/>
          <w:szCs w:val="24"/>
        </w:rPr>
        <w:t>уммы займа</w:t>
      </w:r>
      <w:r>
        <w:rPr>
          <w:sz w:val="24"/>
          <w:szCs w:val="24"/>
        </w:rPr>
        <w:t>, выплате процентов</w:t>
      </w:r>
      <w:r w:rsidRPr="00DE01D7">
        <w:rPr>
          <w:sz w:val="24"/>
          <w:szCs w:val="24"/>
        </w:rPr>
        <w:t xml:space="preserve"> и о любых других нарушениях, а также обо всех других обстоятельствах, влияющих на исполнение Заемщиком своих обязательств перед Займодавцем.</w:t>
      </w:r>
    </w:p>
    <w:p w14:paraId="04E7D5B0" w14:textId="77777777" w:rsidR="00883CE0" w:rsidRPr="00DE01D7" w:rsidRDefault="00883CE0" w:rsidP="00883CE0">
      <w:pPr>
        <w:pStyle w:val="a9"/>
        <w:numPr>
          <w:ilvl w:val="1"/>
          <w:numId w:val="1"/>
        </w:numPr>
        <w:autoSpaceDE w:val="0"/>
        <w:autoSpaceDN w:val="0"/>
        <w:adjustRightInd w:val="0"/>
        <w:ind w:left="0" w:firstLine="0"/>
        <w:jc w:val="both"/>
        <w:outlineLvl w:val="0"/>
        <w:rPr>
          <w:b/>
          <w:sz w:val="24"/>
          <w:szCs w:val="24"/>
        </w:rPr>
      </w:pPr>
      <w:r w:rsidRPr="00DE01D7">
        <w:rPr>
          <w:sz w:val="24"/>
          <w:szCs w:val="24"/>
        </w:rPr>
        <w:t xml:space="preserve">В случае просрочки исполнения Заемщиком обязательств перед Займодавцем Займодавец вправе по своему выбору потребовать исполнения обязательств у Заемщика или Поручителя либо </w:t>
      </w:r>
      <w:r w:rsidRPr="00DE01D7">
        <w:rPr>
          <w:sz w:val="24"/>
          <w:szCs w:val="24"/>
        </w:rPr>
        <w:lastRenderedPageBreak/>
        <w:t>осуществить в установленном законом порядке принудительное взыскание долга с Поручителя или Заемщика.</w:t>
      </w:r>
    </w:p>
    <w:p w14:paraId="4CFD65CD" w14:textId="77777777" w:rsidR="00883CE0" w:rsidRPr="00DE01D7" w:rsidRDefault="00883CE0" w:rsidP="00883CE0">
      <w:pPr>
        <w:pStyle w:val="a9"/>
        <w:numPr>
          <w:ilvl w:val="1"/>
          <w:numId w:val="1"/>
        </w:numPr>
        <w:autoSpaceDE w:val="0"/>
        <w:autoSpaceDN w:val="0"/>
        <w:adjustRightInd w:val="0"/>
        <w:ind w:left="0" w:firstLine="0"/>
        <w:jc w:val="both"/>
        <w:outlineLvl w:val="0"/>
        <w:rPr>
          <w:b/>
          <w:sz w:val="24"/>
          <w:szCs w:val="24"/>
        </w:rPr>
      </w:pPr>
      <w:r w:rsidRPr="00DE01D7">
        <w:rPr>
          <w:sz w:val="24"/>
          <w:szCs w:val="24"/>
        </w:rPr>
        <w:t xml:space="preserve">В случае если Поручитель оплатит все задолженности Заемщика перед Займодавцем по </w:t>
      </w:r>
      <w:r w:rsidRPr="00DE01D7">
        <w:rPr>
          <w:color w:val="auto"/>
          <w:sz w:val="24"/>
          <w:szCs w:val="24"/>
        </w:rPr>
        <w:t xml:space="preserve">Договору </w:t>
      </w:r>
      <w:r w:rsidRPr="00DE01D7">
        <w:rPr>
          <w:sz w:val="24"/>
          <w:szCs w:val="24"/>
        </w:rPr>
        <w:t>займа, к нему переходят права Займодавца в объеме фактически удовлетворенных требований. В течение трех дней после исполнения Поручителем обязательств Заемщика Займодавец обязан вручить Поручителю документы, удостоверяющие требования Займодавца к Заемщику, и передать права, обеспечивающие это требование.</w:t>
      </w:r>
    </w:p>
    <w:p w14:paraId="30375166" w14:textId="77777777" w:rsidR="00883CE0" w:rsidRPr="00DE01D7" w:rsidRDefault="00883CE0" w:rsidP="00883CE0">
      <w:pPr>
        <w:pStyle w:val="a9"/>
        <w:numPr>
          <w:ilvl w:val="1"/>
          <w:numId w:val="1"/>
        </w:numPr>
        <w:autoSpaceDE w:val="0"/>
        <w:autoSpaceDN w:val="0"/>
        <w:adjustRightInd w:val="0"/>
        <w:ind w:left="0" w:firstLine="0"/>
        <w:jc w:val="both"/>
        <w:outlineLvl w:val="0"/>
        <w:rPr>
          <w:b/>
          <w:sz w:val="24"/>
          <w:szCs w:val="24"/>
        </w:rPr>
      </w:pPr>
      <w:r w:rsidRPr="00DE01D7">
        <w:rPr>
          <w:sz w:val="24"/>
          <w:szCs w:val="24"/>
        </w:rPr>
        <w:t xml:space="preserve">Заемщик, исполнивший обязательство, обеспеченное поручительством, обязан немедленно </w:t>
      </w:r>
      <w:r w:rsidRPr="00DE01D7">
        <w:rPr>
          <w:color w:val="auto"/>
          <w:sz w:val="24"/>
          <w:szCs w:val="24"/>
        </w:rPr>
        <w:t>уведомить</w:t>
      </w:r>
      <w:r w:rsidRPr="00DE01D7">
        <w:rPr>
          <w:sz w:val="24"/>
          <w:szCs w:val="24"/>
        </w:rPr>
        <w:t xml:space="preserve"> об этом Поручителя.</w:t>
      </w:r>
    </w:p>
    <w:p w14:paraId="553A8D6C" w14:textId="77777777" w:rsidR="00883CE0" w:rsidRPr="00DE01D7" w:rsidRDefault="00883CE0" w:rsidP="00883CE0">
      <w:pPr>
        <w:pStyle w:val="a9"/>
        <w:numPr>
          <w:ilvl w:val="1"/>
          <w:numId w:val="1"/>
        </w:numPr>
        <w:autoSpaceDE w:val="0"/>
        <w:autoSpaceDN w:val="0"/>
        <w:adjustRightInd w:val="0"/>
        <w:ind w:left="0" w:firstLine="0"/>
        <w:jc w:val="both"/>
        <w:outlineLvl w:val="0"/>
        <w:rPr>
          <w:b/>
          <w:sz w:val="24"/>
          <w:szCs w:val="24"/>
        </w:rPr>
      </w:pPr>
      <w:r w:rsidRPr="00DE01D7">
        <w:rPr>
          <w:rFonts w:eastAsia="Times New Roman"/>
          <w:sz w:val="24"/>
          <w:szCs w:val="24"/>
          <w:lang w:eastAsia="ru-RU"/>
        </w:rPr>
        <w:t>Поручитель не вправе осуществлять уступку каких-либо своих прав или передачу каких-либо обязательств по настоящему Договору или заключать какие-либо сделки, в результате которых какие-либо из таких прав или обязательств перейдут другому лицу.</w:t>
      </w:r>
    </w:p>
    <w:p w14:paraId="42503A22" w14:textId="77777777" w:rsidR="00883CE0" w:rsidRPr="00DE01D7" w:rsidRDefault="00883CE0" w:rsidP="00883CE0">
      <w:pPr>
        <w:pStyle w:val="a9"/>
        <w:numPr>
          <w:ilvl w:val="1"/>
          <w:numId w:val="1"/>
        </w:numPr>
        <w:autoSpaceDE w:val="0"/>
        <w:autoSpaceDN w:val="0"/>
        <w:adjustRightInd w:val="0"/>
        <w:ind w:left="0" w:firstLine="0"/>
        <w:jc w:val="both"/>
        <w:outlineLvl w:val="0"/>
        <w:rPr>
          <w:sz w:val="24"/>
          <w:szCs w:val="24"/>
        </w:rPr>
      </w:pPr>
      <w:r w:rsidRPr="00DE01D7">
        <w:rPr>
          <w:sz w:val="24"/>
          <w:szCs w:val="24"/>
        </w:rPr>
        <w:t>Поручитель подтверждает и гарантирует, что:</w:t>
      </w:r>
    </w:p>
    <w:p w14:paraId="1AD2F249" w14:textId="77777777" w:rsidR="00883CE0" w:rsidRPr="00C133F3" w:rsidRDefault="00883CE0" w:rsidP="00883CE0">
      <w:pPr>
        <w:pStyle w:val="a9"/>
        <w:autoSpaceDE w:val="0"/>
        <w:autoSpaceDN w:val="0"/>
        <w:adjustRightInd w:val="0"/>
        <w:ind w:left="0"/>
        <w:jc w:val="both"/>
        <w:outlineLvl w:val="0"/>
        <w:rPr>
          <w:sz w:val="24"/>
          <w:szCs w:val="24"/>
        </w:rPr>
      </w:pPr>
      <w:r w:rsidRPr="00DE01D7">
        <w:rPr>
          <w:sz w:val="24"/>
          <w:szCs w:val="24"/>
        </w:rPr>
        <w:t xml:space="preserve">- он обладает правоспособностью на заключение настоящего Договора, действует сознательно, добровольно, не вынужденно, понимает значение своих действий и не заблуждается относительно сделки, он не лишен и не ограничен в дееспособности, под опекой, попечительством и патронажем не состоит, по состоянию здоровья </w:t>
      </w:r>
      <w:r w:rsidRPr="00C133F3">
        <w:rPr>
          <w:sz w:val="24"/>
          <w:szCs w:val="24"/>
        </w:rPr>
        <w:t xml:space="preserve">может самостоятельно осуществлять и защищать свои права и исполнять обязанности, не страдает заболеваниями, препятствующими осознавать суть настоящего Договора и обстоятельств его заключения, а также отсутствуют обстоятельства, вынуждающие совершить его данную сделку на крайне невыгодных для себя условиях и настоящий Договор не является для него кабальной сделкой; </w:t>
      </w:r>
    </w:p>
    <w:p w14:paraId="29A59C62" w14:textId="77777777" w:rsidR="00883CE0" w:rsidRPr="00C133F3" w:rsidRDefault="00883CE0" w:rsidP="00883CE0">
      <w:pPr>
        <w:pStyle w:val="a9"/>
        <w:autoSpaceDE w:val="0"/>
        <w:autoSpaceDN w:val="0"/>
        <w:adjustRightInd w:val="0"/>
        <w:ind w:left="0"/>
        <w:jc w:val="both"/>
        <w:outlineLvl w:val="0"/>
        <w:rPr>
          <w:sz w:val="24"/>
          <w:szCs w:val="24"/>
        </w:rPr>
      </w:pPr>
      <w:r w:rsidRPr="00C133F3">
        <w:rPr>
          <w:sz w:val="24"/>
          <w:szCs w:val="24"/>
        </w:rPr>
        <w:t xml:space="preserve">- в отношении Поручителя не возбуждено дело о признании его несостоятельным (банкротом); </w:t>
      </w:r>
    </w:p>
    <w:p w14:paraId="516D287A" w14:textId="77777777" w:rsidR="00883CE0" w:rsidRPr="00C133F3" w:rsidRDefault="00883CE0" w:rsidP="00883CE0">
      <w:pPr>
        <w:pStyle w:val="a9"/>
        <w:autoSpaceDE w:val="0"/>
        <w:autoSpaceDN w:val="0"/>
        <w:adjustRightInd w:val="0"/>
        <w:ind w:left="0"/>
        <w:jc w:val="both"/>
        <w:outlineLvl w:val="0"/>
        <w:rPr>
          <w:sz w:val="24"/>
          <w:szCs w:val="24"/>
        </w:rPr>
      </w:pPr>
      <w:r w:rsidRPr="00C133F3">
        <w:rPr>
          <w:sz w:val="24"/>
          <w:szCs w:val="24"/>
        </w:rPr>
        <w:t>- в</w:t>
      </w:r>
      <w:r w:rsidRPr="00C133F3">
        <w:rPr>
          <w:sz w:val="24"/>
          <w:szCs w:val="24"/>
          <w:lang w:eastAsia="ru-RU"/>
        </w:rPr>
        <w:t xml:space="preserve"> отношении Поручителя или какого-либо его имущества не было инициировано никаких судебных, арбитражных или административных разбирательств, которые (в случае вынесения неблагоприятного решения) могут с разумной степенью вероятности оказать существенное неблагоприятное влияние на имущество Поручителя или его состояние, либо на его способность исполнять свои обязательства по настоящему Договору, и, насколько известно Поручителю, отсутствует угроза возникновения каких-либо таких разбирательств;</w:t>
      </w:r>
    </w:p>
    <w:p w14:paraId="63B6B818" w14:textId="77777777" w:rsidR="00883CE0" w:rsidRPr="00C133F3" w:rsidRDefault="00883CE0" w:rsidP="00883CE0">
      <w:pPr>
        <w:pStyle w:val="a9"/>
        <w:autoSpaceDE w:val="0"/>
        <w:autoSpaceDN w:val="0"/>
        <w:adjustRightInd w:val="0"/>
        <w:ind w:left="0"/>
        <w:jc w:val="both"/>
        <w:outlineLvl w:val="0"/>
        <w:rPr>
          <w:sz w:val="24"/>
          <w:szCs w:val="24"/>
        </w:rPr>
      </w:pPr>
      <w:r w:rsidRPr="00C133F3">
        <w:rPr>
          <w:sz w:val="24"/>
          <w:szCs w:val="24"/>
        </w:rPr>
        <w:t>- Поручитель своевременно и надлежащим образом исполняет обязательства по уплате налогов и сборов, существенной задолженности по оплате налогов и сборов не имеет;</w:t>
      </w:r>
    </w:p>
    <w:p w14:paraId="73C16082" w14:textId="77777777" w:rsidR="00883CE0" w:rsidRPr="00C133F3" w:rsidRDefault="00883CE0" w:rsidP="00883CE0">
      <w:pPr>
        <w:pStyle w:val="a9"/>
        <w:autoSpaceDE w:val="0"/>
        <w:autoSpaceDN w:val="0"/>
        <w:adjustRightInd w:val="0"/>
        <w:ind w:left="0"/>
        <w:jc w:val="both"/>
        <w:outlineLvl w:val="0"/>
        <w:rPr>
          <w:sz w:val="24"/>
          <w:szCs w:val="24"/>
        </w:rPr>
      </w:pPr>
      <w:r w:rsidRPr="00C133F3">
        <w:rPr>
          <w:sz w:val="24"/>
          <w:szCs w:val="24"/>
        </w:rPr>
        <w:t>- в отношении Поручителя какие-либо исполнительные производства не возбуждены;</w:t>
      </w:r>
    </w:p>
    <w:p w14:paraId="62DF74AC" w14:textId="5CA05BBA" w:rsidR="005804DE" w:rsidRPr="00C133F3" w:rsidRDefault="00883CE0" w:rsidP="00883CE0">
      <w:pPr>
        <w:pStyle w:val="a9"/>
        <w:autoSpaceDE w:val="0"/>
        <w:autoSpaceDN w:val="0"/>
        <w:adjustRightInd w:val="0"/>
        <w:ind w:left="0"/>
        <w:jc w:val="both"/>
        <w:outlineLvl w:val="0"/>
        <w:rPr>
          <w:sz w:val="24"/>
          <w:szCs w:val="24"/>
        </w:rPr>
      </w:pPr>
      <w:r w:rsidRPr="00C133F3">
        <w:rPr>
          <w:sz w:val="24"/>
          <w:szCs w:val="24"/>
        </w:rPr>
        <w:t>- у Поручителя нет иных договоров поручительства, заключенных с третьими лицами</w:t>
      </w:r>
      <w:r w:rsidR="005804DE" w:rsidRPr="00C133F3">
        <w:rPr>
          <w:sz w:val="24"/>
          <w:szCs w:val="24"/>
        </w:rPr>
        <w:t>.</w:t>
      </w:r>
    </w:p>
    <w:p w14:paraId="70987EBF" w14:textId="77777777" w:rsidR="00422381" w:rsidRPr="00DE01D7" w:rsidRDefault="00422381">
      <w:pPr>
        <w:autoSpaceDE w:val="0"/>
        <w:autoSpaceDN w:val="0"/>
        <w:adjustRightInd w:val="0"/>
        <w:jc w:val="both"/>
        <w:rPr>
          <w:sz w:val="24"/>
          <w:szCs w:val="24"/>
        </w:rPr>
      </w:pPr>
    </w:p>
    <w:p w14:paraId="55F2E540" w14:textId="0FA64213" w:rsidR="00D731DC" w:rsidRPr="00DE01D7" w:rsidRDefault="00422381" w:rsidP="00DE01D7">
      <w:pPr>
        <w:pStyle w:val="a9"/>
        <w:numPr>
          <w:ilvl w:val="0"/>
          <w:numId w:val="1"/>
        </w:numPr>
        <w:autoSpaceDE w:val="0"/>
        <w:autoSpaceDN w:val="0"/>
        <w:adjustRightInd w:val="0"/>
        <w:ind w:left="0" w:firstLine="0"/>
        <w:jc w:val="both"/>
        <w:outlineLvl w:val="0"/>
        <w:rPr>
          <w:b/>
          <w:sz w:val="24"/>
          <w:szCs w:val="24"/>
        </w:rPr>
      </w:pPr>
      <w:r w:rsidRPr="00DE01D7">
        <w:rPr>
          <w:b/>
          <w:sz w:val="24"/>
          <w:szCs w:val="24"/>
        </w:rPr>
        <w:t>ПРЕКРАЩЕНИЕ ПОРУЧИТЕЛЬСТВА</w:t>
      </w:r>
    </w:p>
    <w:p w14:paraId="500A6274" w14:textId="77777777" w:rsidR="00241ADF" w:rsidRPr="00DE01D7" w:rsidRDefault="00241ADF">
      <w:pPr>
        <w:pStyle w:val="a9"/>
        <w:autoSpaceDE w:val="0"/>
        <w:autoSpaceDN w:val="0"/>
        <w:adjustRightInd w:val="0"/>
        <w:ind w:left="0"/>
        <w:jc w:val="both"/>
        <w:outlineLvl w:val="0"/>
        <w:rPr>
          <w:b/>
          <w:sz w:val="24"/>
          <w:szCs w:val="24"/>
        </w:rPr>
      </w:pPr>
    </w:p>
    <w:p w14:paraId="0CE055F2" w14:textId="6E9E9CD1" w:rsidR="00422381" w:rsidRPr="00DE01D7" w:rsidRDefault="00422381" w:rsidP="00DE01D7">
      <w:pPr>
        <w:pStyle w:val="a9"/>
        <w:numPr>
          <w:ilvl w:val="1"/>
          <w:numId w:val="1"/>
        </w:numPr>
        <w:autoSpaceDE w:val="0"/>
        <w:autoSpaceDN w:val="0"/>
        <w:adjustRightInd w:val="0"/>
        <w:ind w:left="0" w:firstLine="0"/>
        <w:jc w:val="both"/>
        <w:outlineLvl w:val="0"/>
        <w:rPr>
          <w:b/>
          <w:sz w:val="24"/>
          <w:szCs w:val="24"/>
        </w:rPr>
      </w:pPr>
      <w:r w:rsidRPr="00DE01D7">
        <w:rPr>
          <w:sz w:val="24"/>
          <w:szCs w:val="24"/>
        </w:rPr>
        <w:t>Поручительство прекращается:</w:t>
      </w:r>
    </w:p>
    <w:p w14:paraId="2DA0AF00" w14:textId="40B84285" w:rsidR="00D731DC" w:rsidRPr="00DE01D7" w:rsidRDefault="00422381" w:rsidP="00DE01D7">
      <w:pPr>
        <w:pStyle w:val="a9"/>
        <w:numPr>
          <w:ilvl w:val="2"/>
          <w:numId w:val="1"/>
        </w:numPr>
        <w:autoSpaceDE w:val="0"/>
        <w:autoSpaceDN w:val="0"/>
        <w:adjustRightInd w:val="0"/>
        <w:ind w:left="0" w:firstLine="0"/>
        <w:jc w:val="both"/>
        <w:rPr>
          <w:sz w:val="24"/>
          <w:szCs w:val="24"/>
        </w:rPr>
      </w:pPr>
      <w:r w:rsidRPr="00DE01D7">
        <w:rPr>
          <w:sz w:val="24"/>
          <w:szCs w:val="24"/>
        </w:rPr>
        <w:t xml:space="preserve">в случае надлежащего исполнения Заемщиком </w:t>
      </w:r>
      <w:r w:rsidR="00A3367B" w:rsidRPr="00DE01D7">
        <w:rPr>
          <w:sz w:val="24"/>
          <w:szCs w:val="24"/>
        </w:rPr>
        <w:t xml:space="preserve">или Поручителем </w:t>
      </w:r>
      <w:r w:rsidRPr="00DE01D7">
        <w:rPr>
          <w:sz w:val="24"/>
          <w:szCs w:val="24"/>
        </w:rPr>
        <w:t xml:space="preserve">обязательств по </w:t>
      </w:r>
      <w:r w:rsidRPr="00DE01D7">
        <w:rPr>
          <w:color w:val="auto"/>
          <w:sz w:val="24"/>
          <w:szCs w:val="24"/>
        </w:rPr>
        <w:t>Договору</w:t>
      </w:r>
      <w:r w:rsidRPr="00DE01D7">
        <w:rPr>
          <w:sz w:val="24"/>
          <w:szCs w:val="24"/>
        </w:rPr>
        <w:t xml:space="preserve"> займа;</w:t>
      </w:r>
    </w:p>
    <w:p w14:paraId="397D1582" w14:textId="1021D20B" w:rsidR="00D731DC" w:rsidRPr="00DE01D7" w:rsidRDefault="000536C1" w:rsidP="00DE01D7">
      <w:pPr>
        <w:pStyle w:val="a9"/>
        <w:numPr>
          <w:ilvl w:val="2"/>
          <w:numId w:val="1"/>
        </w:numPr>
        <w:autoSpaceDE w:val="0"/>
        <w:autoSpaceDN w:val="0"/>
        <w:adjustRightInd w:val="0"/>
        <w:ind w:left="0" w:firstLine="0"/>
        <w:jc w:val="both"/>
        <w:rPr>
          <w:sz w:val="24"/>
          <w:szCs w:val="24"/>
        </w:rPr>
      </w:pPr>
      <w:r w:rsidRPr="00DE01D7">
        <w:rPr>
          <w:sz w:val="24"/>
          <w:szCs w:val="24"/>
        </w:rPr>
        <w:t>если Зай</w:t>
      </w:r>
      <w:r w:rsidR="00422381" w:rsidRPr="00DE01D7">
        <w:rPr>
          <w:sz w:val="24"/>
          <w:szCs w:val="24"/>
        </w:rPr>
        <w:t xml:space="preserve">модавец отказался принять надлежащее исполнение по </w:t>
      </w:r>
      <w:r w:rsidR="00422381" w:rsidRPr="00DE01D7">
        <w:rPr>
          <w:color w:val="auto"/>
          <w:sz w:val="24"/>
          <w:szCs w:val="24"/>
        </w:rPr>
        <w:t>Договору</w:t>
      </w:r>
      <w:r w:rsidR="00422381" w:rsidRPr="00DE01D7">
        <w:rPr>
          <w:sz w:val="24"/>
          <w:szCs w:val="24"/>
        </w:rPr>
        <w:t xml:space="preserve"> займа, предложенное Заемщиком или Поручителем;</w:t>
      </w:r>
    </w:p>
    <w:p w14:paraId="7C83BC45" w14:textId="6EB6A9C7" w:rsidR="000C7491" w:rsidRPr="00DE01D7" w:rsidRDefault="000C7491" w:rsidP="00DE01D7">
      <w:pPr>
        <w:pStyle w:val="a9"/>
        <w:numPr>
          <w:ilvl w:val="2"/>
          <w:numId w:val="1"/>
        </w:numPr>
        <w:autoSpaceDE w:val="0"/>
        <w:autoSpaceDN w:val="0"/>
        <w:adjustRightInd w:val="0"/>
        <w:ind w:left="0" w:firstLine="0"/>
        <w:jc w:val="both"/>
        <w:rPr>
          <w:sz w:val="24"/>
          <w:szCs w:val="24"/>
        </w:rPr>
      </w:pPr>
      <w:r w:rsidRPr="00DE01D7">
        <w:rPr>
          <w:sz w:val="24"/>
          <w:szCs w:val="24"/>
        </w:rPr>
        <w:t xml:space="preserve">с момента государственной регистрации </w:t>
      </w:r>
      <w:r w:rsidR="00D30F88" w:rsidRPr="00DE01D7">
        <w:rPr>
          <w:sz w:val="24"/>
          <w:szCs w:val="24"/>
        </w:rPr>
        <w:t xml:space="preserve">в установленном порядке залога нежилого помещения, </w:t>
      </w:r>
      <w:r w:rsidRPr="00DE01D7">
        <w:rPr>
          <w:sz w:val="24"/>
          <w:szCs w:val="24"/>
        </w:rPr>
        <w:t xml:space="preserve">предусмотренного </w:t>
      </w:r>
      <w:r w:rsidR="00D30F88" w:rsidRPr="00DE01D7">
        <w:rPr>
          <w:sz w:val="24"/>
          <w:szCs w:val="24"/>
        </w:rPr>
        <w:t>п. 2.1.2. Договора займа</w:t>
      </w:r>
      <w:r w:rsidRPr="00DE01D7">
        <w:rPr>
          <w:sz w:val="24"/>
          <w:szCs w:val="24"/>
        </w:rPr>
        <w:t>.</w:t>
      </w:r>
    </w:p>
    <w:p w14:paraId="76D884EA" w14:textId="77777777" w:rsidR="00422381" w:rsidRPr="00DE01D7" w:rsidRDefault="00422381">
      <w:pPr>
        <w:autoSpaceDE w:val="0"/>
        <w:autoSpaceDN w:val="0"/>
        <w:adjustRightInd w:val="0"/>
        <w:jc w:val="both"/>
        <w:rPr>
          <w:sz w:val="24"/>
          <w:szCs w:val="24"/>
        </w:rPr>
      </w:pPr>
    </w:p>
    <w:p w14:paraId="415D753B" w14:textId="609535B2" w:rsidR="00D731DC" w:rsidRPr="00DE01D7" w:rsidRDefault="00422381" w:rsidP="00DE01D7">
      <w:pPr>
        <w:pStyle w:val="a9"/>
        <w:numPr>
          <w:ilvl w:val="0"/>
          <w:numId w:val="1"/>
        </w:numPr>
        <w:autoSpaceDE w:val="0"/>
        <w:autoSpaceDN w:val="0"/>
        <w:adjustRightInd w:val="0"/>
        <w:ind w:left="0" w:firstLine="0"/>
        <w:jc w:val="both"/>
        <w:outlineLvl w:val="0"/>
        <w:rPr>
          <w:b/>
          <w:sz w:val="24"/>
          <w:szCs w:val="24"/>
        </w:rPr>
      </w:pPr>
      <w:r w:rsidRPr="00DE01D7">
        <w:rPr>
          <w:b/>
          <w:sz w:val="24"/>
          <w:szCs w:val="24"/>
        </w:rPr>
        <w:t>ПОРЯДОК РАЗРЕШЕНИЯ СПОРОВ И ПРЕТЕНЗИЙ</w:t>
      </w:r>
    </w:p>
    <w:p w14:paraId="5739D60A" w14:textId="77777777" w:rsidR="00241ADF" w:rsidRPr="00DE01D7" w:rsidRDefault="00241ADF">
      <w:pPr>
        <w:pStyle w:val="a9"/>
        <w:autoSpaceDE w:val="0"/>
        <w:autoSpaceDN w:val="0"/>
        <w:adjustRightInd w:val="0"/>
        <w:ind w:left="0"/>
        <w:jc w:val="both"/>
        <w:outlineLvl w:val="0"/>
        <w:rPr>
          <w:b/>
          <w:sz w:val="24"/>
          <w:szCs w:val="24"/>
        </w:rPr>
      </w:pPr>
    </w:p>
    <w:p w14:paraId="579140E9" w14:textId="77777777" w:rsidR="00656C14" w:rsidRPr="00DE01D7" w:rsidRDefault="00422381" w:rsidP="00DE01D7">
      <w:pPr>
        <w:pStyle w:val="a9"/>
        <w:numPr>
          <w:ilvl w:val="1"/>
          <w:numId w:val="1"/>
        </w:numPr>
        <w:autoSpaceDE w:val="0"/>
        <w:autoSpaceDN w:val="0"/>
        <w:adjustRightInd w:val="0"/>
        <w:ind w:left="0" w:firstLine="0"/>
        <w:jc w:val="both"/>
        <w:outlineLvl w:val="0"/>
        <w:rPr>
          <w:b/>
          <w:sz w:val="24"/>
          <w:szCs w:val="24"/>
        </w:rPr>
      </w:pPr>
      <w:r w:rsidRPr="00DE01D7">
        <w:rPr>
          <w:sz w:val="24"/>
          <w:szCs w:val="24"/>
        </w:rPr>
        <w:t>Споры и претензии, вытекающие из настоящего Договора, разрешаются Сторонами путем переговоров.</w:t>
      </w:r>
    </w:p>
    <w:p w14:paraId="02EFF23E" w14:textId="4E67E447" w:rsidR="00656C14" w:rsidRPr="00DE01D7" w:rsidRDefault="00656C14" w:rsidP="00DE01D7">
      <w:pPr>
        <w:pStyle w:val="a9"/>
        <w:numPr>
          <w:ilvl w:val="1"/>
          <w:numId w:val="1"/>
        </w:numPr>
        <w:autoSpaceDE w:val="0"/>
        <w:autoSpaceDN w:val="0"/>
        <w:adjustRightInd w:val="0"/>
        <w:ind w:left="0" w:firstLine="0"/>
        <w:jc w:val="both"/>
        <w:outlineLvl w:val="0"/>
        <w:rPr>
          <w:b/>
          <w:sz w:val="24"/>
          <w:szCs w:val="24"/>
        </w:rPr>
      </w:pPr>
      <w:r w:rsidRPr="00DE01D7">
        <w:rPr>
          <w:sz w:val="24"/>
          <w:szCs w:val="24"/>
        </w:rPr>
        <w:t>Споры, не урегулированные путем переговоров, рассматриваются в судебном порядке, предусмотренном действующим законодательством Российской Федерации</w:t>
      </w:r>
      <w:r w:rsidR="00E66360" w:rsidRPr="00DE01D7">
        <w:rPr>
          <w:sz w:val="24"/>
          <w:szCs w:val="24"/>
        </w:rPr>
        <w:t>, по месту нахождения Займодавца</w:t>
      </w:r>
      <w:r w:rsidRPr="00DE01D7">
        <w:rPr>
          <w:sz w:val="24"/>
          <w:szCs w:val="24"/>
        </w:rPr>
        <w:t>.</w:t>
      </w:r>
    </w:p>
    <w:p w14:paraId="5BC854A5" w14:textId="614F355E" w:rsidR="00422381" w:rsidRPr="00DE01D7" w:rsidRDefault="00422381" w:rsidP="00DE01D7">
      <w:pPr>
        <w:pStyle w:val="a9"/>
        <w:numPr>
          <w:ilvl w:val="1"/>
          <w:numId w:val="1"/>
        </w:numPr>
        <w:autoSpaceDE w:val="0"/>
        <w:autoSpaceDN w:val="0"/>
        <w:adjustRightInd w:val="0"/>
        <w:ind w:left="0" w:firstLine="0"/>
        <w:jc w:val="both"/>
        <w:outlineLvl w:val="0"/>
        <w:rPr>
          <w:b/>
          <w:sz w:val="24"/>
          <w:szCs w:val="24"/>
        </w:rPr>
      </w:pPr>
      <w:r w:rsidRPr="00DE01D7">
        <w:rPr>
          <w:sz w:val="24"/>
          <w:szCs w:val="24"/>
        </w:rPr>
        <w:t>Вопросы, не урегулированные в настоящем Договоре, разрешаются в соответствии с действующим законодательством Российской Федерации.</w:t>
      </w:r>
    </w:p>
    <w:p w14:paraId="2F64238C" w14:textId="77777777" w:rsidR="00422381" w:rsidRPr="00DE01D7" w:rsidRDefault="00422381">
      <w:pPr>
        <w:autoSpaceDE w:val="0"/>
        <w:autoSpaceDN w:val="0"/>
        <w:adjustRightInd w:val="0"/>
        <w:jc w:val="both"/>
        <w:rPr>
          <w:sz w:val="24"/>
          <w:szCs w:val="24"/>
        </w:rPr>
      </w:pPr>
    </w:p>
    <w:p w14:paraId="1A1D5E93" w14:textId="2DBCD0B3" w:rsidR="00E638AE" w:rsidRPr="00DE01D7" w:rsidRDefault="00422381" w:rsidP="00DE01D7">
      <w:pPr>
        <w:pStyle w:val="a9"/>
        <w:numPr>
          <w:ilvl w:val="0"/>
          <w:numId w:val="1"/>
        </w:numPr>
        <w:autoSpaceDE w:val="0"/>
        <w:autoSpaceDN w:val="0"/>
        <w:adjustRightInd w:val="0"/>
        <w:ind w:left="0" w:firstLine="0"/>
        <w:jc w:val="both"/>
        <w:outlineLvl w:val="0"/>
        <w:rPr>
          <w:b/>
          <w:sz w:val="24"/>
          <w:szCs w:val="24"/>
        </w:rPr>
      </w:pPr>
      <w:r w:rsidRPr="00DE01D7">
        <w:rPr>
          <w:b/>
          <w:sz w:val="24"/>
          <w:szCs w:val="24"/>
        </w:rPr>
        <w:t>ЗАКЛЮЧИТЕЛЬНЫЕ ПОЛОЖЕНИЯ</w:t>
      </w:r>
    </w:p>
    <w:p w14:paraId="3F9F1D3F" w14:textId="77777777" w:rsidR="00E638AE" w:rsidRPr="00DE01D7" w:rsidRDefault="00E638AE">
      <w:pPr>
        <w:pStyle w:val="a9"/>
        <w:autoSpaceDE w:val="0"/>
        <w:autoSpaceDN w:val="0"/>
        <w:adjustRightInd w:val="0"/>
        <w:ind w:left="0"/>
        <w:jc w:val="both"/>
        <w:outlineLvl w:val="0"/>
        <w:rPr>
          <w:b/>
          <w:sz w:val="24"/>
          <w:szCs w:val="24"/>
        </w:rPr>
      </w:pPr>
    </w:p>
    <w:p w14:paraId="230D8F63" w14:textId="386A4B13" w:rsidR="009A0B70" w:rsidRPr="00DE01D7" w:rsidRDefault="00422381" w:rsidP="00DE01D7">
      <w:pPr>
        <w:pStyle w:val="a9"/>
        <w:numPr>
          <w:ilvl w:val="1"/>
          <w:numId w:val="1"/>
        </w:numPr>
        <w:autoSpaceDE w:val="0"/>
        <w:autoSpaceDN w:val="0"/>
        <w:adjustRightInd w:val="0"/>
        <w:ind w:left="0" w:firstLine="0"/>
        <w:jc w:val="both"/>
        <w:outlineLvl w:val="0"/>
        <w:rPr>
          <w:b/>
          <w:sz w:val="24"/>
          <w:szCs w:val="24"/>
        </w:rPr>
      </w:pPr>
      <w:r w:rsidRPr="00DE01D7">
        <w:rPr>
          <w:sz w:val="24"/>
          <w:szCs w:val="24"/>
        </w:rPr>
        <w:t>Настоящий Договор поручительства</w:t>
      </w:r>
      <w:r w:rsidR="009A0B70" w:rsidRPr="00DE01D7">
        <w:rPr>
          <w:sz w:val="24"/>
          <w:szCs w:val="24"/>
        </w:rPr>
        <w:t xml:space="preserve"> вступает в силу с даты его подписания Сторонами и</w:t>
      </w:r>
      <w:r w:rsidRPr="00DE01D7">
        <w:rPr>
          <w:sz w:val="24"/>
          <w:szCs w:val="24"/>
        </w:rPr>
        <w:t xml:space="preserve"> действует </w:t>
      </w:r>
      <w:r w:rsidR="000671E9" w:rsidRPr="00DE01D7">
        <w:rPr>
          <w:sz w:val="24"/>
          <w:szCs w:val="24"/>
        </w:rPr>
        <w:t>до полного исполнения Сторонами своих обязательств по нему</w:t>
      </w:r>
      <w:r w:rsidRPr="00DE01D7">
        <w:rPr>
          <w:sz w:val="24"/>
          <w:szCs w:val="24"/>
        </w:rPr>
        <w:t>.</w:t>
      </w:r>
    </w:p>
    <w:p w14:paraId="2A4BF2B0" w14:textId="6A8E6D74" w:rsidR="009A0B70" w:rsidRPr="00DE01D7" w:rsidRDefault="009A0B70" w:rsidP="00DE01D7">
      <w:pPr>
        <w:pStyle w:val="a9"/>
        <w:numPr>
          <w:ilvl w:val="1"/>
          <w:numId w:val="1"/>
        </w:numPr>
        <w:autoSpaceDE w:val="0"/>
        <w:autoSpaceDN w:val="0"/>
        <w:adjustRightInd w:val="0"/>
        <w:ind w:left="0" w:firstLine="0"/>
        <w:jc w:val="both"/>
        <w:outlineLvl w:val="0"/>
        <w:rPr>
          <w:b/>
          <w:sz w:val="24"/>
          <w:szCs w:val="24"/>
        </w:rPr>
      </w:pPr>
      <w:r w:rsidRPr="00DE01D7">
        <w:rPr>
          <w:sz w:val="24"/>
          <w:szCs w:val="24"/>
        </w:rPr>
        <w:t xml:space="preserve">Настоящий </w:t>
      </w:r>
      <w:r w:rsidR="00E66360" w:rsidRPr="00DE01D7">
        <w:rPr>
          <w:sz w:val="24"/>
          <w:szCs w:val="24"/>
        </w:rPr>
        <w:t xml:space="preserve">Договор </w:t>
      </w:r>
      <w:r w:rsidRPr="00DE01D7">
        <w:rPr>
          <w:sz w:val="24"/>
          <w:szCs w:val="24"/>
        </w:rPr>
        <w:t>может быть расторгнут по соглашению Сторон.</w:t>
      </w:r>
      <w:bookmarkStart w:id="1" w:name="dfasg0z8wa"/>
      <w:bookmarkEnd w:id="1"/>
    </w:p>
    <w:p w14:paraId="5C02A358" w14:textId="5243B5AB" w:rsidR="009A0B70" w:rsidRPr="00DE01D7" w:rsidRDefault="009A0B70" w:rsidP="00DE01D7">
      <w:pPr>
        <w:pStyle w:val="a9"/>
        <w:numPr>
          <w:ilvl w:val="1"/>
          <w:numId w:val="1"/>
        </w:numPr>
        <w:autoSpaceDE w:val="0"/>
        <w:autoSpaceDN w:val="0"/>
        <w:adjustRightInd w:val="0"/>
        <w:ind w:left="0" w:firstLine="0"/>
        <w:jc w:val="both"/>
        <w:outlineLvl w:val="0"/>
        <w:rPr>
          <w:b/>
          <w:sz w:val="24"/>
          <w:szCs w:val="24"/>
        </w:rPr>
      </w:pPr>
      <w:r w:rsidRPr="00DE01D7">
        <w:rPr>
          <w:sz w:val="24"/>
          <w:szCs w:val="24"/>
        </w:rPr>
        <w:t xml:space="preserve">Условия настоящего </w:t>
      </w:r>
      <w:r w:rsidR="00E66360" w:rsidRPr="00DE01D7">
        <w:rPr>
          <w:sz w:val="24"/>
          <w:szCs w:val="24"/>
        </w:rPr>
        <w:t xml:space="preserve">Договора </w:t>
      </w:r>
      <w:r w:rsidRPr="00DE01D7">
        <w:rPr>
          <w:sz w:val="24"/>
          <w:szCs w:val="24"/>
        </w:rPr>
        <w:t xml:space="preserve">могут быть изменены Сторонами путем подписания дополнительного соглашения. Любые изменения и дополнения к </w:t>
      </w:r>
      <w:r w:rsidR="00E66360" w:rsidRPr="00DE01D7">
        <w:rPr>
          <w:sz w:val="24"/>
          <w:szCs w:val="24"/>
        </w:rPr>
        <w:t xml:space="preserve">Договору </w:t>
      </w:r>
      <w:r w:rsidRPr="00DE01D7">
        <w:rPr>
          <w:sz w:val="24"/>
          <w:szCs w:val="24"/>
        </w:rPr>
        <w:t>действительны, если совершены в письменной форме и подписаны надлежаще уполномоченными представителями Сторон.</w:t>
      </w:r>
      <w:bookmarkStart w:id="2" w:name="dfasvag77e"/>
      <w:bookmarkEnd w:id="2"/>
    </w:p>
    <w:p w14:paraId="55C9A031" w14:textId="77777777" w:rsidR="00E50431" w:rsidRPr="00DE01D7" w:rsidRDefault="00422381" w:rsidP="00DE01D7">
      <w:pPr>
        <w:pStyle w:val="a9"/>
        <w:numPr>
          <w:ilvl w:val="1"/>
          <w:numId w:val="1"/>
        </w:numPr>
        <w:autoSpaceDE w:val="0"/>
        <w:autoSpaceDN w:val="0"/>
        <w:adjustRightInd w:val="0"/>
        <w:ind w:left="0" w:firstLine="0"/>
        <w:jc w:val="both"/>
        <w:outlineLvl w:val="0"/>
        <w:rPr>
          <w:b/>
          <w:sz w:val="24"/>
          <w:szCs w:val="24"/>
        </w:rPr>
      </w:pPr>
      <w:r w:rsidRPr="00DE01D7">
        <w:rPr>
          <w:sz w:val="24"/>
          <w:szCs w:val="24"/>
        </w:rPr>
        <w:t>Настоящий Договор составлен в трех экземплярах, имеющих равную юридическую силу, по одному для каждой Стороны, и один экземпляр для Заемщика.</w:t>
      </w:r>
    </w:p>
    <w:p w14:paraId="7A924BB7" w14:textId="77777777" w:rsidR="00E50431" w:rsidRPr="00DE01D7" w:rsidRDefault="00E50431">
      <w:pPr>
        <w:pStyle w:val="a9"/>
        <w:autoSpaceDE w:val="0"/>
        <w:autoSpaceDN w:val="0"/>
        <w:adjustRightInd w:val="0"/>
        <w:ind w:left="0"/>
        <w:jc w:val="both"/>
        <w:outlineLvl w:val="0"/>
        <w:rPr>
          <w:b/>
          <w:sz w:val="24"/>
          <w:szCs w:val="24"/>
        </w:rPr>
      </w:pPr>
    </w:p>
    <w:p w14:paraId="568DB307" w14:textId="3C7EF110" w:rsidR="00422381" w:rsidRPr="00DE01D7" w:rsidRDefault="00422381" w:rsidP="00DE01D7">
      <w:pPr>
        <w:pStyle w:val="a9"/>
        <w:numPr>
          <w:ilvl w:val="0"/>
          <w:numId w:val="1"/>
        </w:numPr>
        <w:autoSpaceDE w:val="0"/>
        <w:autoSpaceDN w:val="0"/>
        <w:adjustRightInd w:val="0"/>
        <w:ind w:left="0" w:firstLine="0"/>
        <w:jc w:val="both"/>
        <w:outlineLvl w:val="0"/>
        <w:rPr>
          <w:b/>
          <w:sz w:val="24"/>
          <w:szCs w:val="24"/>
        </w:rPr>
      </w:pPr>
      <w:r w:rsidRPr="00DE01D7">
        <w:rPr>
          <w:b/>
          <w:sz w:val="24"/>
          <w:szCs w:val="24"/>
        </w:rPr>
        <w:t>АДРЕСА И РЕКВИЗИТЫ СТОРОН</w:t>
      </w:r>
    </w:p>
    <w:tbl>
      <w:tblPr>
        <w:tblW w:w="10348" w:type="dxa"/>
        <w:tblCellMar>
          <w:top w:w="15" w:type="dxa"/>
          <w:left w:w="15" w:type="dxa"/>
          <w:bottom w:w="15" w:type="dxa"/>
          <w:right w:w="15" w:type="dxa"/>
        </w:tblCellMar>
        <w:tblLook w:val="04A0" w:firstRow="1" w:lastRow="0" w:firstColumn="1" w:lastColumn="0" w:noHBand="0" w:noVBand="1"/>
      </w:tblPr>
      <w:tblGrid>
        <w:gridCol w:w="5174"/>
        <w:gridCol w:w="5174"/>
      </w:tblGrid>
      <w:tr w:rsidR="00684136" w:rsidRPr="0010625E" w14:paraId="11B51842" w14:textId="77777777" w:rsidTr="00DE01D7">
        <w:tc>
          <w:tcPr>
            <w:tcW w:w="5174" w:type="dxa"/>
            <w:tcMar>
              <w:top w:w="60" w:type="dxa"/>
              <w:left w:w="60" w:type="dxa"/>
              <w:bottom w:w="60" w:type="dxa"/>
              <w:right w:w="60" w:type="dxa"/>
            </w:tcMar>
          </w:tcPr>
          <w:p w14:paraId="6042B7B5" w14:textId="138A5D65" w:rsidR="00684136" w:rsidRPr="00DE01D7" w:rsidRDefault="00684136">
            <w:pPr>
              <w:pStyle w:val="a3"/>
              <w:spacing w:before="0" w:after="0"/>
              <w:rPr>
                <w:b/>
              </w:rPr>
            </w:pPr>
            <w:r w:rsidRPr="00DE01D7">
              <w:rPr>
                <w:b/>
              </w:rPr>
              <w:t>За</w:t>
            </w:r>
            <w:r w:rsidR="000536C1" w:rsidRPr="00DE01D7">
              <w:rPr>
                <w:b/>
              </w:rPr>
              <w:t>й</w:t>
            </w:r>
            <w:r w:rsidRPr="00DE01D7">
              <w:rPr>
                <w:b/>
              </w:rPr>
              <w:t>модавец:</w:t>
            </w:r>
          </w:p>
          <w:p w14:paraId="288AA36D" w14:textId="68D10246" w:rsidR="00684136" w:rsidRPr="0071028C" w:rsidRDefault="00652139">
            <w:pPr>
              <w:pStyle w:val="ConsPlusNonformat"/>
              <w:rPr>
                <w:rFonts w:ascii="Times New Roman" w:hAnsi="Times New Roman" w:cs="Times New Roman"/>
                <w:b/>
                <w:sz w:val="24"/>
                <w:szCs w:val="24"/>
              </w:rPr>
            </w:pPr>
            <w:bookmarkStart w:id="3" w:name="dfas3guag8"/>
            <w:bookmarkEnd w:id="3"/>
            <w:r>
              <w:rPr>
                <w:rFonts w:ascii="Times New Roman" w:hAnsi="Times New Roman" w:cs="Times New Roman"/>
                <w:b/>
                <w:sz w:val="24"/>
                <w:szCs w:val="24"/>
              </w:rPr>
              <w:t>__________(ФИО)</w:t>
            </w:r>
          </w:p>
          <w:p w14:paraId="24ECA89B" w14:textId="60B8C572" w:rsidR="00684136" w:rsidRPr="0071028C" w:rsidRDefault="00652139">
            <w:pPr>
              <w:pStyle w:val="ConsPlusNonformat"/>
              <w:rPr>
                <w:rFonts w:ascii="Times New Roman" w:hAnsi="Times New Roman" w:cs="Times New Roman"/>
                <w:sz w:val="24"/>
                <w:szCs w:val="24"/>
              </w:rPr>
            </w:pPr>
            <w:bookmarkStart w:id="4" w:name="dfaskchfkg"/>
            <w:bookmarkEnd w:id="4"/>
            <w:r w:rsidRPr="00DD447A">
              <w:rPr>
                <w:sz w:val="24"/>
                <w:szCs w:val="24"/>
                <w:lang w:val="en-US"/>
              </w:rPr>
              <w:t>XX</w:t>
            </w:r>
            <w:r>
              <w:rPr>
                <w:rFonts w:ascii="Times New Roman" w:hAnsi="Times New Roman" w:cs="Times New Roman"/>
                <w:sz w:val="24"/>
                <w:szCs w:val="24"/>
              </w:rPr>
              <w:t>.</w:t>
            </w:r>
            <w:r w:rsidRPr="00DD447A">
              <w:rPr>
                <w:sz w:val="24"/>
                <w:szCs w:val="24"/>
                <w:lang w:val="en-US"/>
              </w:rPr>
              <w:t>XX</w:t>
            </w:r>
            <w:r>
              <w:rPr>
                <w:rFonts w:ascii="Times New Roman" w:hAnsi="Times New Roman" w:cs="Times New Roman"/>
                <w:sz w:val="24"/>
                <w:szCs w:val="24"/>
              </w:rPr>
              <w:t>.</w:t>
            </w:r>
            <w:r w:rsidRPr="00DD447A">
              <w:rPr>
                <w:sz w:val="24"/>
                <w:szCs w:val="24"/>
                <w:lang w:val="en-US"/>
              </w:rPr>
              <w:t>XXXX</w:t>
            </w:r>
            <w:r w:rsidR="00684136" w:rsidRPr="0071028C">
              <w:rPr>
                <w:rFonts w:ascii="Times New Roman" w:hAnsi="Times New Roman" w:cs="Times New Roman"/>
                <w:sz w:val="24"/>
                <w:szCs w:val="24"/>
              </w:rPr>
              <w:t xml:space="preserve"> года рождения, </w:t>
            </w:r>
          </w:p>
          <w:p w14:paraId="260D0E23" w14:textId="449C7F9D" w:rsidR="00684136" w:rsidRPr="0071028C" w:rsidRDefault="00652139">
            <w:pPr>
              <w:pStyle w:val="ConsPlusNonformat"/>
              <w:rPr>
                <w:rFonts w:ascii="Times New Roman" w:hAnsi="Times New Roman" w:cs="Times New Roman"/>
                <w:sz w:val="24"/>
                <w:szCs w:val="24"/>
              </w:rPr>
            </w:pPr>
            <w:r>
              <w:rPr>
                <w:rFonts w:ascii="Times New Roman" w:hAnsi="Times New Roman" w:cs="Times New Roman"/>
                <w:sz w:val="24"/>
                <w:szCs w:val="24"/>
              </w:rPr>
              <w:t xml:space="preserve">паспорт серия </w:t>
            </w:r>
            <w:r w:rsidRPr="00DD447A">
              <w:rPr>
                <w:sz w:val="24"/>
                <w:szCs w:val="24"/>
                <w:lang w:val="en-US"/>
              </w:rPr>
              <w:t>XX</w:t>
            </w:r>
            <w:r>
              <w:rPr>
                <w:sz w:val="24"/>
                <w:szCs w:val="24"/>
              </w:rPr>
              <w:t xml:space="preserve"> </w:t>
            </w:r>
            <w:proofErr w:type="spellStart"/>
            <w:r w:rsidRPr="00DD447A">
              <w:rPr>
                <w:sz w:val="24"/>
                <w:szCs w:val="24"/>
                <w:lang w:val="en-US"/>
              </w:rPr>
              <w:t>XX</w:t>
            </w:r>
            <w:proofErr w:type="spellEnd"/>
            <w:r w:rsidR="00684136" w:rsidRPr="0071028C">
              <w:rPr>
                <w:rFonts w:ascii="Times New Roman" w:hAnsi="Times New Roman" w:cs="Times New Roman"/>
                <w:sz w:val="24"/>
                <w:szCs w:val="24"/>
              </w:rPr>
              <w:t xml:space="preserve"> № </w:t>
            </w:r>
            <w:r w:rsidRPr="00DD447A">
              <w:rPr>
                <w:sz w:val="24"/>
                <w:szCs w:val="24"/>
                <w:lang w:val="en-US"/>
              </w:rPr>
              <w:t>XXXXXX</w:t>
            </w:r>
            <w:r w:rsidR="00684136" w:rsidRPr="0071028C">
              <w:rPr>
                <w:rFonts w:ascii="Times New Roman" w:hAnsi="Times New Roman" w:cs="Times New Roman"/>
                <w:sz w:val="24"/>
                <w:szCs w:val="24"/>
              </w:rPr>
              <w:t>,</w:t>
            </w:r>
          </w:p>
          <w:p w14:paraId="5DE427A9" w14:textId="100C4484" w:rsidR="00684136" w:rsidRPr="0071028C" w:rsidRDefault="00684136">
            <w:pPr>
              <w:pStyle w:val="ConsPlusNonformat"/>
              <w:rPr>
                <w:rFonts w:ascii="Times New Roman" w:hAnsi="Times New Roman" w:cs="Times New Roman"/>
                <w:sz w:val="24"/>
                <w:szCs w:val="24"/>
              </w:rPr>
            </w:pPr>
            <w:r w:rsidRPr="0071028C">
              <w:rPr>
                <w:rFonts w:ascii="Times New Roman" w:hAnsi="Times New Roman" w:cs="Times New Roman"/>
                <w:sz w:val="24"/>
                <w:szCs w:val="24"/>
              </w:rPr>
              <w:t xml:space="preserve">выдан </w:t>
            </w:r>
            <w:r w:rsidR="00652139">
              <w:rPr>
                <w:rFonts w:ascii="Times New Roman" w:hAnsi="Times New Roman" w:cs="Times New Roman"/>
                <w:sz w:val="24"/>
                <w:szCs w:val="24"/>
              </w:rPr>
              <w:t xml:space="preserve">____________________ </w:t>
            </w:r>
            <w:r w:rsidR="00652139" w:rsidRPr="00DD447A">
              <w:rPr>
                <w:sz w:val="24"/>
                <w:szCs w:val="24"/>
                <w:lang w:val="en-US"/>
              </w:rPr>
              <w:t>XX</w:t>
            </w:r>
            <w:r w:rsidR="00652139">
              <w:rPr>
                <w:rFonts w:ascii="Times New Roman" w:hAnsi="Times New Roman" w:cs="Times New Roman"/>
                <w:sz w:val="24"/>
                <w:szCs w:val="24"/>
              </w:rPr>
              <w:t>.</w:t>
            </w:r>
            <w:r w:rsidR="00652139" w:rsidRPr="00DD447A">
              <w:rPr>
                <w:sz w:val="24"/>
                <w:szCs w:val="24"/>
                <w:lang w:val="en-US"/>
              </w:rPr>
              <w:t>XX</w:t>
            </w:r>
            <w:r w:rsidR="00652139">
              <w:rPr>
                <w:rFonts w:ascii="Times New Roman" w:hAnsi="Times New Roman" w:cs="Times New Roman"/>
                <w:sz w:val="24"/>
                <w:szCs w:val="24"/>
              </w:rPr>
              <w:t>.</w:t>
            </w:r>
            <w:r w:rsidR="00652139" w:rsidRPr="00DD447A">
              <w:rPr>
                <w:sz w:val="24"/>
                <w:szCs w:val="24"/>
                <w:lang w:val="en-US"/>
              </w:rPr>
              <w:t>XXXX</w:t>
            </w:r>
            <w:proofErr w:type="gramStart"/>
            <w:r w:rsidRPr="0071028C">
              <w:rPr>
                <w:rFonts w:ascii="Times New Roman" w:hAnsi="Times New Roman" w:cs="Times New Roman"/>
                <w:sz w:val="24"/>
                <w:szCs w:val="24"/>
              </w:rPr>
              <w:t>г</w:t>
            </w:r>
            <w:proofErr w:type="gramEnd"/>
            <w:r w:rsidRPr="0071028C">
              <w:rPr>
                <w:rFonts w:ascii="Times New Roman" w:hAnsi="Times New Roman" w:cs="Times New Roman"/>
                <w:sz w:val="24"/>
                <w:szCs w:val="24"/>
              </w:rPr>
              <w:t xml:space="preserve">., </w:t>
            </w:r>
          </w:p>
          <w:p w14:paraId="14D25B29" w14:textId="02A9C40E" w:rsidR="00684136" w:rsidRPr="0071028C" w:rsidRDefault="00652139">
            <w:pPr>
              <w:pStyle w:val="ConsPlusNonformat"/>
              <w:rPr>
                <w:rFonts w:ascii="Times New Roman" w:hAnsi="Times New Roman" w:cs="Times New Roman"/>
                <w:sz w:val="24"/>
                <w:szCs w:val="24"/>
              </w:rPr>
            </w:pPr>
            <w:r>
              <w:rPr>
                <w:rFonts w:ascii="Times New Roman" w:hAnsi="Times New Roman" w:cs="Times New Roman"/>
                <w:sz w:val="24"/>
                <w:szCs w:val="24"/>
              </w:rPr>
              <w:t xml:space="preserve">код подразделения – </w:t>
            </w:r>
            <w:r w:rsidRPr="00DD447A">
              <w:rPr>
                <w:sz w:val="24"/>
                <w:szCs w:val="24"/>
                <w:lang w:val="en-US"/>
              </w:rPr>
              <w:t>XXX</w:t>
            </w:r>
            <w:r>
              <w:rPr>
                <w:rFonts w:ascii="Times New Roman" w:hAnsi="Times New Roman" w:cs="Times New Roman"/>
                <w:sz w:val="24"/>
                <w:szCs w:val="24"/>
              </w:rPr>
              <w:t>-</w:t>
            </w:r>
            <w:r w:rsidRPr="00DD447A">
              <w:rPr>
                <w:sz w:val="24"/>
                <w:szCs w:val="24"/>
                <w:lang w:val="en-US"/>
              </w:rPr>
              <w:t>XXX</w:t>
            </w:r>
            <w:r w:rsidR="00684136" w:rsidRPr="0071028C">
              <w:rPr>
                <w:rFonts w:ascii="Times New Roman" w:hAnsi="Times New Roman" w:cs="Times New Roman"/>
                <w:sz w:val="24"/>
                <w:szCs w:val="24"/>
              </w:rPr>
              <w:t xml:space="preserve">, </w:t>
            </w:r>
          </w:p>
          <w:p w14:paraId="64FFE26C" w14:textId="5929D139" w:rsidR="00684136" w:rsidRPr="00DE01D7" w:rsidRDefault="00684136" w:rsidP="00652139">
            <w:pPr>
              <w:pStyle w:val="ConsPlusNonformat"/>
              <w:rPr>
                <w:rFonts w:ascii="Times New Roman" w:hAnsi="Times New Roman" w:cs="Times New Roman"/>
                <w:sz w:val="24"/>
                <w:szCs w:val="24"/>
              </w:rPr>
            </w:pPr>
            <w:proofErr w:type="gramStart"/>
            <w:r w:rsidRPr="0071028C">
              <w:rPr>
                <w:rFonts w:ascii="Times New Roman" w:hAnsi="Times New Roman" w:cs="Times New Roman"/>
                <w:sz w:val="24"/>
                <w:szCs w:val="24"/>
              </w:rPr>
              <w:t>зарегистрирован</w:t>
            </w:r>
            <w:proofErr w:type="gramEnd"/>
            <w:r w:rsidRPr="0071028C">
              <w:rPr>
                <w:rFonts w:ascii="Times New Roman" w:hAnsi="Times New Roman" w:cs="Times New Roman"/>
                <w:sz w:val="24"/>
                <w:szCs w:val="24"/>
              </w:rPr>
              <w:t xml:space="preserve"> по адресу: </w:t>
            </w:r>
            <w:r w:rsidR="00652139">
              <w:rPr>
                <w:rStyle w:val="ae"/>
                <w:rFonts w:ascii="Times New Roman" w:hAnsi="Times New Roman" w:cs="Times New Roman"/>
                <w:b w:val="0"/>
                <w:color w:val="333333"/>
                <w:sz w:val="24"/>
                <w:szCs w:val="24"/>
              </w:rPr>
              <w:t>___________________________________</w:t>
            </w:r>
            <w:r w:rsidRPr="00DE01D7">
              <w:rPr>
                <w:rFonts w:ascii="Times New Roman" w:hAnsi="Times New Roman" w:cs="Times New Roman"/>
                <w:sz w:val="24"/>
                <w:szCs w:val="24"/>
              </w:rPr>
              <w:t xml:space="preserve"> </w:t>
            </w:r>
          </w:p>
          <w:p w14:paraId="48E49CD1" w14:textId="77777777" w:rsidR="00684136" w:rsidRPr="00DE01D7" w:rsidRDefault="00684136">
            <w:pPr>
              <w:pStyle w:val="a3"/>
              <w:spacing w:before="0" w:after="0"/>
            </w:pPr>
          </w:p>
          <w:p w14:paraId="74F3EBFD" w14:textId="77777777" w:rsidR="00A3367B" w:rsidRPr="00DE01D7" w:rsidRDefault="00A3367B">
            <w:pPr>
              <w:pStyle w:val="ConsPlusNormal"/>
              <w:widowControl/>
              <w:ind w:hanging="8"/>
              <w:outlineLvl w:val="0"/>
              <w:rPr>
                <w:rFonts w:ascii="Times New Roman" w:hAnsi="Times New Roman" w:cs="Times New Roman"/>
                <w:b/>
                <w:sz w:val="24"/>
                <w:szCs w:val="24"/>
              </w:rPr>
            </w:pPr>
          </w:p>
          <w:p w14:paraId="7E1A40BD" w14:textId="77777777" w:rsidR="00A3367B" w:rsidRPr="00DE01D7" w:rsidRDefault="00A3367B">
            <w:pPr>
              <w:pStyle w:val="ConsPlusNormal"/>
              <w:widowControl/>
              <w:ind w:hanging="8"/>
              <w:outlineLvl w:val="0"/>
              <w:rPr>
                <w:rFonts w:ascii="Times New Roman" w:hAnsi="Times New Roman" w:cs="Times New Roman"/>
                <w:b/>
                <w:sz w:val="24"/>
                <w:szCs w:val="24"/>
              </w:rPr>
            </w:pPr>
            <w:bookmarkStart w:id="5" w:name="_GoBack"/>
            <w:bookmarkEnd w:id="5"/>
          </w:p>
          <w:p w14:paraId="12D33E79" w14:textId="77777777" w:rsidR="00A3367B" w:rsidRPr="00DE01D7" w:rsidRDefault="00A3367B">
            <w:pPr>
              <w:pStyle w:val="ConsPlusNormal"/>
              <w:widowControl/>
              <w:ind w:hanging="8"/>
              <w:outlineLvl w:val="0"/>
              <w:rPr>
                <w:rFonts w:ascii="Times New Roman" w:hAnsi="Times New Roman" w:cs="Times New Roman"/>
                <w:b/>
                <w:sz w:val="24"/>
                <w:szCs w:val="24"/>
              </w:rPr>
            </w:pPr>
          </w:p>
          <w:p w14:paraId="66E81E15" w14:textId="7C580476" w:rsidR="00684136" w:rsidRPr="00DE01D7" w:rsidRDefault="00684136">
            <w:pPr>
              <w:pStyle w:val="a3"/>
              <w:spacing w:before="0" w:after="0"/>
            </w:pPr>
          </w:p>
        </w:tc>
        <w:tc>
          <w:tcPr>
            <w:tcW w:w="5174" w:type="dxa"/>
            <w:tcMar>
              <w:top w:w="60" w:type="dxa"/>
              <w:left w:w="60" w:type="dxa"/>
              <w:bottom w:w="60" w:type="dxa"/>
              <w:right w:w="60" w:type="dxa"/>
            </w:tcMar>
          </w:tcPr>
          <w:p w14:paraId="71D6F700" w14:textId="676EFF8F" w:rsidR="00684136" w:rsidRPr="00DE01D7" w:rsidRDefault="00684136">
            <w:pPr>
              <w:ind w:hanging="8"/>
              <w:rPr>
                <w:b/>
                <w:sz w:val="24"/>
                <w:szCs w:val="24"/>
              </w:rPr>
            </w:pPr>
            <w:bookmarkStart w:id="6" w:name="dfas3qq7kn"/>
            <w:bookmarkEnd w:id="6"/>
            <w:r w:rsidRPr="00DE01D7">
              <w:rPr>
                <w:b/>
                <w:sz w:val="24"/>
                <w:szCs w:val="24"/>
              </w:rPr>
              <w:t>Поручитель:</w:t>
            </w:r>
          </w:p>
          <w:p w14:paraId="1786778E" w14:textId="77777777" w:rsidR="00652139" w:rsidRPr="0071028C" w:rsidRDefault="00652139" w:rsidP="00652139">
            <w:pPr>
              <w:pStyle w:val="ConsPlusNonformat"/>
              <w:rPr>
                <w:rFonts w:ascii="Times New Roman" w:hAnsi="Times New Roman" w:cs="Times New Roman"/>
                <w:b/>
                <w:sz w:val="24"/>
                <w:szCs w:val="24"/>
              </w:rPr>
            </w:pPr>
            <w:r>
              <w:rPr>
                <w:rFonts w:ascii="Times New Roman" w:hAnsi="Times New Roman" w:cs="Times New Roman"/>
                <w:b/>
                <w:sz w:val="24"/>
                <w:szCs w:val="24"/>
              </w:rPr>
              <w:t>__________(ФИО)</w:t>
            </w:r>
          </w:p>
          <w:p w14:paraId="1CA546A0" w14:textId="77777777" w:rsidR="00652139" w:rsidRPr="0071028C" w:rsidRDefault="00652139" w:rsidP="00652139">
            <w:pPr>
              <w:pStyle w:val="ConsPlusNonformat"/>
              <w:rPr>
                <w:rFonts w:ascii="Times New Roman" w:hAnsi="Times New Roman" w:cs="Times New Roman"/>
                <w:sz w:val="24"/>
                <w:szCs w:val="24"/>
              </w:rPr>
            </w:pPr>
            <w:r w:rsidRPr="00DD447A">
              <w:rPr>
                <w:sz w:val="24"/>
                <w:szCs w:val="24"/>
                <w:lang w:val="en-US"/>
              </w:rPr>
              <w:t>XX</w:t>
            </w:r>
            <w:r>
              <w:rPr>
                <w:rFonts w:ascii="Times New Roman" w:hAnsi="Times New Roman" w:cs="Times New Roman"/>
                <w:sz w:val="24"/>
                <w:szCs w:val="24"/>
              </w:rPr>
              <w:t>.</w:t>
            </w:r>
            <w:r w:rsidRPr="00DD447A">
              <w:rPr>
                <w:sz w:val="24"/>
                <w:szCs w:val="24"/>
                <w:lang w:val="en-US"/>
              </w:rPr>
              <w:t>XX</w:t>
            </w:r>
            <w:r>
              <w:rPr>
                <w:rFonts w:ascii="Times New Roman" w:hAnsi="Times New Roman" w:cs="Times New Roman"/>
                <w:sz w:val="24"/>
                <w:szCs w:val="24"/>
              </w:rPr>
              <w:t>.</w:t>
            </w:r>
            <w:r w:rsidRPr="00DD447A">
              <w:rPr>
                <w:sz w:val="24"/>
                <w:szCs w:val="24"/>
                <w:lang w:val="en-US"/>
              </w:rPr>
              <w:t>XXXX</w:t>
            </w:r>
            <w:r w:rsidRPr="0071028C">
              <w:rPr>
                <w:rFonts w:ascii="Times New Roman" w:hAnsi="Times New Roman" w:cs="Times New Roman"/>
                <w:sz w:val="24"/>
                <w:szCs w:val="24"/>
              </w:rPr>
              <w:t xml:space="preserve"> года рождения, </w:t>
            </w:r>
          </w:p>
          <w:p w14:paraId="0B9318E8" w14:textId="77777777" w:rsidR="00652139" w:rsidRPr="0071028C" w:rsidRDefault="00652139" w:rsidP="00652139">
            <w:pPr>
              <w:pStyle w:val="ConsPlusNonformat"/>
              <w:rPr>
                <w:rFonts w:ascii="Times New Roman" w:hAnsi="Times New Roman" w:cs="Times New Roman"/>
                <w:sz w:val="24"/>
                <w:szCs w:val="24"/>
              </w:rPr>
            </w:pPr>
            <w:r>
              <w:rPr>
                <w:rFonts w:ascii="Times New Roman" w:hAnsi="Times New Roman" w:cs="Times New Roman"/>
                <w:sz w:val="24"/>
                <w:szCs w:val="24"/>
              </w:rPr>
              <w:t xml:space="preserve">паспорт серия </w:t>
            </w:r>
            <w:r w:rsidRPr="00DD447A">
              <w:rPr>
                <w:sz w:val="24"/>
                <w:szCs w:val="24"/>
                <w:lang w:val="en-US"/>
              </w:rPr>
              <w:t>XX</w:t>
            </w:r>
            <w:r>
              <w:rPr>
                <w:sz w:val="24"/>
                <w:szCs w:val="24"/>
              </w:rPr>
              <w:t xml:space="preserve"> </w:t>
            </w:r>
            <w:proofErr w:type="spellStart"/>
            <w:r w:rsidRPr="00DD447A">
              <w:rPr>
                <w:sz w:val="24"/>
                <w:szCs w:val="24"/>
                <w:lang w:val="en-US"/>
              </w:rPr>
              <w:t>XX</w:t>
            </w:r>
            <w:proofErr w:type="spellEnd"/>
            <w:r w:rsidRPr="0071028C">
              <w:rPr>
                <w:rFonts w:ascii="Times New Roman" w:hAnsi="Times New Roman" w:cs="Times New Roman"/>
                <w:sz w:val="24"/>
                <w:szCs w:val="24"/>
              </w:rPr>
              <w:t xml:space="preserve"> № </w:t>
            </w:r>
            <w:r w:rsidRPr="00DD447A">
              <w:rPr>
                <w:sz w:val="24"/>
                <w:szCs w:val="24"/>
                <w:lang w:val="en-US"/>
              </w:rPr>
              <w:t>XXXXXX</w:t>
            </w:r>
            <w:r w:rsidRPr="0071028C">
              <w:rPr>
                <w:rFonts w:ascii="Times New Roman" w:hAnsi="Times New Roman" w:cs="Times New Roman"/>
                <w:sz w:val="24"/>
                <w:szCs w:val="24"/>
              </w:rPr>
              <w:t>,</w:t>
            </w:r>
          </w:p>
          <w:p w14:paraId="252F3946" w14:textId="77777777" w:rsidR="00652139" w:rsidRPr="0071028C" w:rsidRDefault="00652139" w:rsidP="00652139">
            <w:pPr>
              <w:pStyle w:val="ConsPlusNonformat"/>
              <w:rPr>
                <w:rFonts w:ascii="Times New Roman" w:hAnsi="Times New Roman" w:cs="Times New Roman"/>
                <w:sz w:val="24"/>
                <w:szCs w:val="24"/>
              </w:rPr>
            </w:pPr>
            <w:r w:rsidRPr="0071028C">
              <w:rPr>
                <w:rFonts w:ascii="Times New Roman" w:hAnsi="Times New Roman" w:cs="Times New Roman"/>
                <w:sz w:val="24"/>
                <w:szCs w:val="24"/>
              </w:rPr>
              <w:t xml:space="preserve">выдан </w:t>
            </w:r>
            <w:r>
              <w:rPr>
                <w:rFonts w:ascii="Times New Roman" w:hAnsi="Times New Roman" w:cs="Times New Roman"/>
                <w:sz w:val="24"/>
                <w:szCs w:val="24"/>
              </w:rPr>
              <w:t xml:space="preserve">____________________ </w:t>
            </w:r>
            <w:r w:rsidRPr="00DD447A">
              <w:rPr>
                <w:sz w:val="24"/>
                <w:szCs w:val="24"/>
                <w:lang w:val="en-US"/>
              </w:rPr>
              <w:t>XX</w:t>
            </w:r>
            <w:r>
              <w:rPr>
                <w:rFonts w:ascii="Times New Roman" w:hAnsi="Times New Roman" w:cs="Times New Roman"/>
                <w:sz w:val="24"/>
                <w:szCs w:val="24"/>
              </w:rPr>
              <w:t>.</w:t>
            </w:r>
            <w:r w:rsidRPr="00DD447A">
              <w:rPr>
                <w:sz w:val="24"/>
                <w:szCs w:val="24"/>
                <w:lang w:val="en-US"/>
              </w:rPr>
              <w:t>XX</w:t>
            </w:r>
            <w:r>
              <w:rPr>
                <w:rFonts w:ascii="Times New Roman" w:hAnsi="Times New Roman" w:cs="Times New Roman"/>
                <w:sz w:val="24"/>
                <w:szCs w:val="24"/>
              </w:rPr>
              <w:t>.</w:t>
            </w:r>
            <w:r w:rsidRPr="00DD447A">
              <w:rPr>
                <w:sz w:val="24"/>
                <w:szCs w:val="24"/>
                <w:lang w:val="en-US"/>
              </w:rPr>
              <w:t>XXXX</w:t>
            </w:r>
            <w:proofErr w:type="gramStart"/>
            <w:r w:rsidRPr="0071028C">
              <w:rPr>
                <w:rFonts w:ascii="Times New Roman" w:hAnsi="Times New Roman" w:cs="Times New Roman"/>
                <w:sz w:val="24"/>
                <w:szCs w:val="24"/>
              </w:rPr>
              <w:t>г</w:t>
            </w:r>
            <w:proofErr w:type="gramEnd"/>
            <w:r w:rsidRPr="0071028C">
              <w:rPr>
                <w:rFonts w:ascii="Times New Roman" w:hAnsi="Times New Roman" w:cs="Times New Roman"/>
                <w:sz w:val="24"/>
                <w:szCs w:val="24"/>
              </w:rPr>
              <w:t xml:space="preserve">., </w:t>
            </w:r>
          </w:p>
          <w:p w14:paraId="1FB506BA" w14:textId="77777777" w:rsidR="00652139" w:rsidRPr="0071028C" w:rsidRDefault="00652139" w:rsidP="00652139">
            <w:pPr>
              <w:pStyle w:val="ConsPlusNonformat"/>
              <w:rPr>
                <w:rFonts w:ascii="Times New Roman" w:hAnsi="Times New Roman" w:cs="Times New Roman"/>
                <w:sz w:val="24"/>
                <w:szCs w:val="24"/>
              </w:rPr>
            </w:pPr>
            <w:r>
              <w:rPr>
                <w:rFonts w:ascii="Times New Roman" w:hAnsi="Times New Roman" w:cs="Times New Roman"/>
                <w:sz w:val="24"/>
                <w:szCs w:val="24"/>
              </w:rPr>
              <w:t xml:space="preserve">код подразделения – </w:t>
            </w:r>
            <w:r w:rsidRPr="00DD447A">
              <w:rPr>
                <w:sz w:val="24"/>
                <w:szCs w:val="24"/>
                <w:lang w:val="en-US"/>
              </w:rPr>
              <w:t>XXX</w:t>
            </w:r>
            <w:r>
              <w:rPr>
                <w:rFonts w:ascii="Times New Roman" w:hAnsi="Times New Roman" w:cs="Times New Roman"/>
                <w:sz w:val="24"/>
                <w:szCs w:val="24"/>
              </w:rPr>
              <w:t>-</w:t>
            </w:r>
            <w:r w:rsidRPr="00DD447A">
              <w:rPr>
                <w:sz w:val="24"/>
                <w:szCs w:val="24"/>
                <w:lang w:val="en-US"/>
              </w:rPr>
              <w:t>XXX</w:t>
            </w:r>
            <w:r w:rsidRPr="0071028C">
              <w:rPr>
                <w:rFonts w:ascii="Times New Roman" w:hAnsi="Times New Roman" w:cs="Times New Roman"/>
                <w:sz w:val="24"/>
                <w:szCs w:val="24"/>
              </w:rPr>
              <w:t xml:space="preserve">, </w:t>
            </w:r>
          </w:p>
          <w:p w14:paraId="7ECFCE4E" w14:textId="77777777" w:rsidR="00652139" w:rsidRPr="00DE01D7" w:rsidRDefault="00652139" w:rsidP="00652139">
            <w:pPr>
              <w:pStyle w:val="ConsPlusNonformat"/>
              <w:rPr>
                <w:rFonts w:ascii="Times New Roman" w:hAnsi="Times New Roman" w:cs="Times New Roman"/>
                <w:sz w:val="24"/>
                <w:szCs w:val="24"/>
              </w:rPr>
            </w:pPr>
            <w:proofErr w:type="gramStart"/>
            <w:r w:rsidRPr="0071028C">
              <w:rPr>
                <w:rFonts w:ascii="Times New Roman" w:hAnsi="Times New Roman" w:cs="Times New Roman"/>
                <w:sz w:val="24"/>
                <w:szCs w:val="24"/>
              </w:rPr>
              <w:t>зарегистрирован</w:t>
            </w:r>
            <w:proofErr w:type="gramEnd"/>
            <w:r w:rsidRPr="0071028C">
              <w:rPr>
                <w:rFonts w:ascii="Times New Roman" w:hAnsi="Times New Roman" w:cs="Times New Roman"/>
                <w:sz w:val="24"/>
                <w:szCs w:val="24"/>
              </w:rPr>
              <w:t xml:space="preserve"> по адресу: </w:t>
            </w:r>
            <w:r>
              <w:rPr>
                <w:rStyle w:val="ae"/>
                <w:rFonts w:ascii="Times New Roman" w:hAnsi="Times New Roman" w:cs="Times New Roman"/>
                <w:b w:val="0"/>
                <w:color w:val="333333"/>
                <w:sz w:val="24"/>
                <w:szCs w:val="24"/>
              </w:rPr>
              <w:t>___________________________________</w:t>
            </w:r>
            <w:r w:rsidRPr="00DE01D7">
              <w:rPr>
                <w:rFonts w:ascii="Times New Roman" w:hAnsi="Times New Roman" w:cs="Times New Roman"/>
                <w:sz w:val="24"/>
                <w:szCs w:val="24"/>
              </w:rPr>
              <w:t xml:space="preserve"> </w:t>
            </w:r>
          </w:p>
          <w:p w14:paraId="37DD1A82" w14:textId="77777777" w:rsidR="00684136" w:rsidRPr="00DE01D7" w:rsidRDefault="00684136">
            <w:pPr>
              <w:ind w:hanging="8"/>
              <w:rPr>
                <w:b/>
                <w:sz w:val="24"/>
                <w:szCs w:val="24"/>
                <w:lang w:eastAsia="x-none"/>
              </w:rPr>
            </w:pPr>
          </w:p>
          <w:p w14:paraId="2D827827" w14:textId="77777777" w:rsidR="00684136" w:rsidRPr="00DE01D7" w:rsidRDefault="00684136">
            <w:pPr>
              <w:pStyle w:val="ConsPlusNormal"/>
              <w:widowControl/>
              <w:ind w:hanging="8"/>
              <w:outlineLvl w:val="0"/>
              <w:rPr>
                <w:rFonts w:ascii="Times New Roman" w:hAnsi="Times New Roman" w:cs="Times New Roman"/>
                <w:b/>
                <w:sz w:val="24"/>
                <w:szCs w:val="24"/>
              </w:rPr>
            </w:pPr>
          </w:p>
          <w:p w14:paraId="411DCA03" w14:textId="77777777" w:rsidR="00684136" w:rsidRPr="00DE01D7" w:rsidRDefault="00684136">
            <w:pPr>
              <w:pStyle w:val="ConsPlusNormal"/>
              <w:widowControl/>
              <w:ind w:hanging="8"/>
              <w:outlineLvl w:val="0"/>
              <w:rPr>
                <w:rFonts w:ascii="Times New Roman" w:hAnsi="Times New Roman" w:cs="Times New Roman"/>
                <w:b/>
                <w:sz w:val="24"/>
                <w:szCs w:val="24"/>
              </w:rPr>
            </w:pPr>
          </w:p>
          <w:p w14:paraId="3C90951C" w14:textId="77777777" w:rsidR="00684136" w:rsidRPr="00DE01D7" w:rsidRDefault="00684136" w:rsidP="00DE01D7">
            <w:pPr>
              <w:pStyle w:val="ConsPlusNormal"/>
              <w:widowControl/>
              <w:ind w:hanging="8"/>
              <w:outlineLvl w:val="0"/>
              <w:rPr>
                <w:sz w:val="24"/>
                <w:szCs w:val="24"/>
              </w:rPr>
            </w:pPr>
          </w:p>
        </w:tc>
      </w:tr>
      <w:tr w:rsidR="00684136" w:rsidRPr="0010625E" w14:paraId="65C7AC7E" w14:textId="77777777" w:rsidTr="00DE01D7">
        <w:tc>
          <w:tcPr>
            <w:tcW w:w="5174" w:type="dxa"/>
            <w:shd w:val="clear" w:color="auto" w:fill="auto"/>
            <w:tcMar>
              <w:top w:w="60" w:type="dxa"/>
              <w:left w:w="60" w:type="dxa"/>
              <w:bottom w:w="60" w:type="dxa"/>
              <w:right w:w="60" w:type="dxa"/>
            </w:tcMar>
          </w:tcPr>
          <w:p w14:paraId="6B706195" w14:textId="05DB037C" w:rsidR="00684136" w:rsidRPr="00DE01D7" w:rsidRDefault="00684136" w:rsidP="00652139">
            <w:pPr>
              <w:pStyle w:val="ac"/>
              <w:rPr>
                <w:b/>
                <w:sz w:val="24"/>
                <w:szCs w:val="24"/>
              </w:rPr>
            </w:pPr>
            <w:r w:rsidRPr="00DE01D7">
              <w:rPr>
                <w:b/>
                <w:sz w:val="24"/>
                <w:szCs w:val="24"/>
              </w:rPr>
              <w:t>_____________________ /</w:t>
            </w:r>
            <w:r w:rsidR="00652139">
              <w:rPr>
                <w:b/>
                <w:sz w:val="24"/>
                <w:szCs w:val="24"/>
              </w:rPr>
              <w:t>_______________</w:t>
            </w:r>
            <w:r w:rsidRPr="00DE01D7">
              <w:rPr>
                <w:b/>
                <w:sz w:val="24"/>
                <w:szCs w:val="24"/>
              </w:rPr>
              <w:t>/</w:t>
            </w:r>
          </w:p>
        </w:tc>
        <w:tc>
          <w:tcPr>
            <w:tcW w:w="5174" w:type="dxa"/>
            <w:shd w:val="clear" w:color="auto" w:fill="auto"/>
            <w:tcMar>
              <w:top w:w="60" w:type="dxa"/>
              <w:left w:w="60" w:type="dxa"/>
              <w:bottom w:w="60" w:type="dxa"/>
              <w:right w:w="60" w:type="dxa"/>
            </w:tcMar>
          </w:tcPr>
          <w:p w14:paraId="515C8784" w14:textId="3FA56868" w:rsidR="00684136" w:rsidRPr="00DE01D7" w:rsidRDefault="00684136" w:rsidP="00652139">
            <w:pPr>
              <w:ind w:hanging="8"/>
              <w:rPr>
                <w:b/>
                <w:sz w:val="24"/>
                <w:szCs w:val="24"/>
                <w:lang w:eastAsia="x-none"/>
              </w:rPr>
            </w:pPr>
            <w:r w:rsidRPr="00DE01D7">
              <w:rPr>
                <w:b/>
                <w:sz w:val="24"/>
                <w:szCs w:val="24"/>
                <w:lang w:eastAsia="x-none"/>
              </w:rPr>
              <w:t>_______________________ /</w:t>
            </w:r>
            <w:r w:rsidR="0010625E">
              <w:rPr>
                <w:b/>
                <w:sz w:val="24"/>
                <w:szCs w:val="24"/>
                <w:lang w:eastAsia="x-none"/>
              </w:rPr>
              <w:t xml:space="preserve"> </w:t>
            </w:r>
            <w:r w:rsidR="00652139">
              <w:rPr>
                <w:b/>
                <w:sz w:val="24"/>
                <w:szCs w:val="24"/>
                <w:lang w:eastAsia="x-none"/>
              </w:rPr>
              <w:t>______________/</w:t>
            </w:r>
          </w:p>
        </w:tc>
      </w:tr>
    </w:tbl>
    <w:p w14:paraId="057017DE" w14:textId="77777777" w:rsidR="00684136" w:rsidRPr="00DE01D7" w:rsidRDefault="00684136">
      <w:pPr>
        <w:pStyle w:val="ConsPlusNonformat"/>
        <w:rPr>
          <w:rFonts w:ascii="Times New Roman" w:hAnsi="Times New Roman" w:cs="Times New Roman"/>
          <w:b/>
          <w:sz w:val="24"/>
          <w:szCs w:val="24"/>
        </w:rPr>
      </w:pPr>
    </w:p>
    <w:sectPr w:rsidR="00684136" w:rsidRPr="00DE01D7" w:rsidSect="00DE01D7">
      <w:footerReference w:type="default" r:id="rId8"/>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08D9C" w14:textId="77777777" w:rsidR="009E562B" w:rsidRDefault="009E562B" w:rsidP="00E34859">
      <w:r>
        <w:separator/>
      </w:r>
    </w:p>
  </w:endnote>
  <w:endnote w:type="continuationSeparator" w:id="0">
    <w:p w14:paraId="64CDD7BF" w14:textId="77777777" w:rsidR="009E562B" w:rsidRDefault="009E562B" w:rsidP="00E3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678125"/>
      <w:docPartObj>
        <w:docPartGallery w:val="Page Numbers (Bottom of Page)"/>
        <w:docPartUnique/>
      </w:docPartObj>
    </w:sdtPr>
    <w:sdtEndPr/>
    <w:sdtContent>
      <w:sdt>
        <w:sdtPr>
          <w:id w:val="-1769616900"/>
          <w:docPartObj>
            <w:docPartGallery w:val="Page Numbers (Top of Page)"/>
            <w:docPartUnique/>
          </w:docPartObj>
        </w:sdtPr>
        <w:sdtEndPr/>
        <w:sdtContent>
          <w:p w14:paraId="04421013" w14:textId="4DDC0474" w:rsidR="000536C1" w:rsidRDefault="00E34859" w:rsidP="00FA1B0F">
            <w:pPr>
              <w:pStyle w:val="ac"/>
              <w:jc w:val="right"/>
              <w:rPr>
                <w:b/>
                <w:bCs/>
                <w:sz w:val="24"/>
                <w:szCs w:val="24"/>
              </w:rPr>
            </w:pPr>
            <w:r>
              <w:t xml:space="preserve">Страница </w:t>
            </w:r>
            <w:r>
              <w:rPr>
                <w:b/>
                <w:bCs/>
                <w:sz w:val="24"/>
                <w:szCs w:val="24"/>
              </w:rPr>
              <w:fldChar w:fldCharType="begin"/>
            </w:r>
            <w:r>
              <w:rPr>
                <w:b/>
                <w:bCs/>
              </w:rPr>
              <w:instrText>PAGE</w:instrText>
            </w:r>
            <w:r>
              <w:rPr>
                <w:b/>
                <w:bCs/>
                <w:sz w:val="24"/>
                <w:szCs w:val="24"/>
              </w:rPr>
              <w:fldChar w:fldCharType="separate"/>
            </w:r>
            <w:r w:rsidR="00652139">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52139">
              <w:rPr>
                <w:b/>
                <w:bCs/>
                <w:noProof/>
              </w:rPr>
              <w:t>3</w:t>
            </w:r>
            <w:r>
              <w:rPr>
                <w:b/>
                <w:bCs/>
                <w:sz w:val="24"/>
                <w:szCs w:val="24"/>
              </w:rPr>
              <w:fldChar w:fldCharType="end"/>
            </w:r>
          </w:p>
          <w:p w14:paraId="4AF7A0C9" w14:textId="1E92E403" w:rsidR="00E34859" w:rsidRDefault="009E562B" w:rsidP="00FA1B0F">
            <w:pPr>
              <w:pStyle w:val="ac"/>
              <w:jc w:val="right"/>
            </w:pPr>
          </w:p>
        </w:sdtContent>
      </w:sdt>
    </w:sdtContent>
  </w:sdt>
  <w:p w14:paraId="594844F1" w14:textId="2C57C0D7" w:rsidR="001B30B5" w:rsidRDefault="001B30B5" w:rsidP="00FA1B0F">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89AF" w14:textId="77777777" w:rsidR="009E562B" w:rsidRDefault="009E562B" w:rsidP="00E34859">
      <w:r>
        <w:separator/>
      </w:r>
    </w:p>
  </w:footnote>
  <w:footnote w:type="continuationSeparator" w:id="0">
    <w:p w14:paraId="4ABAC4AE" w14:textId="77777777" w:rsidR="009E562B" w:rsidRDefault="009E562B" w:rsidP="00E34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F71E8"/>
    <w:multiLevelType w:val="hybridMultilevel"/>
    <w:tmpl w:val="AED0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0D7282"/>
    <w:multiLevelType w:val="multilevel"/>
    <w:tmpl w:val="7C6E213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nsid w:val="7CB86F3F"/>
    <w:multiLevelType w:val="multilevel"/>
    <w:tmpl w:val="BC6627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D1"/>
    <w:rsid w:val="00003FE8"/>
    <w:rsid w:val="000222DE"/>
    <w:rsid w:val="000515C7"/>
    <w:rsid w:val="000536C1"/>
    <w:rsid w:val="000671E9"/>
    <w:rsid w:val="00081973"/>
    <w:rsid w:val="000C6AAE"/>
    <w:rsid w:val="000C7491"/>
    <w:rsid w:val="000E3995"/>
    <w:rsid w:val="000F79D1"/>
    <w:rsid w:val="0010625E"/>
    <w:rsid w:val="001171ED"/>
    <w:rsid w:val="001173CB"/>
    <w:rsid w:val="00182DD9"/>
    <w:rsid w:val="001B0369"/>
    <w:rsid w:val="001B30B5"/>
    <w:rsid w:val="001D21BD"/>
    <w:rsid w:val="001E68C1"/>
    <w:rsid w:val="00216B8D"/>
    <w:rsid w:val="00241ADF"/>
    <w:rsid w:val="00247156"/>
    <w:rsid w:val="0028270E"/>
    <w:rsid w:val="00282B79"/>
    <w:rsid w:val="00296939"/>
    <w:rsid w:val="002B2394"/>
    <w:rsid w:val="002D3375"/>
    <w:rsid w:val="00302804"/>
    <w:rsid w:val="00322814"/>
    <w:rsid w:val="003235DB"/>
    <w:rsid w:val="0036646A"/>
    <w:rsid w:val="003D01B9"/>
    <w:rsid w:val="003D1274"/>
    <w:rsid w:val="003E3F27"/>
    <w:rsid w:val="00422381"/>
    <w:rsid w:val="00441027"/>
    <w:rsid w:val="0047057C"/>
    <w:rsid w:val="004A0394"/>
    <w:rsid w:val="004D3836"/>
    <w:rsid w:val="004E4BCA"/>
    <w:rsid w:val="00503E00"/>
    <w:rsid w:val="005321E5"/>
    <w:rsid w:val="0054519C"/>
    <w:rsid w:val="005804DE"/>
    <w:rsid w:val="00581DD1"/>
    <w:rsid w:val="0059670A"/>
    <w:rsid w:val="00597058"/>
    <w:rsid w:val="005A7928"/>
    <w:rsid w:val="005C31CA"/>
    <w:rsid w:val="005D635A"/>
    <w:rsid w:val="005D6DD7"/>
    <w:rsid w:val="005F02C0"/>
    <w:rsid w:val="005F2557"/>
    <w:rsid w:val="00652139"/>
    <w:rsid w:val="00656C14"/>
    <w:rsid w:val="00684136"/>
    <w:rsid w:val="006A2297"/>
    <w:rsid w:val="006B1914"/>
    <w:rsid w:val="0071028C"/>
    <w:rsid w:val="00751915"/>
    <w:rsid w:val="007810C8"/>
    <w:rsid w:val="007B7A2A"/>
    <w:rsid w:val="007D39B8"/>
    <w:rsid w:val="007D7FEC"/>
    <w:rsid w:val="00801168"/>
    <w:rsid w:val="00803E5C"/>
    <w:rsid w:val="008337EE"/>
    <w:rsid w:val="00841B0A"/>
    <w:rsid w:val="008568A3"/>
    <w:rsid w:val="00876ED0"/>
    <w:rsid w:val="00883CE0"/>
    <w:rsid w:val="008A5A1E"/>
    <w:rsid w:val="008A6083"/>
    <w:rsid w:val="00906232"/>
    <w:rsid w:val="00952752"/>
    <w:rsid w:val="00975AC7"/>
    <w:rsid w:val="00995DDF"/>
    <w:rsid w:val="009A0B70"/>
    <w:rsid w:val="009E1542"/>
    <w:rsid w:val="009E562B"/>
    <w:rsid w:val="00A3367B"/>
    <w:rsid w:val="00A77161"/>
    <w:rsid w:val="00AB2B18"/>
    <w:rsid w:val="00B778DD"/>
    <w:rsid w:val="00BA4C37"/>
    <w:rsid w:val="00BE4DE0"/>
    <w:rsid w:val="00BE5231"/>
    <w:rsid w:val="00C133F3"/>
    <w:rsid w:val="00C57470"/>
    <w:rsid w:val="00C73726"/>
    <w:rsid w:val="00D12712"/>
    <w:rsid w:val="00D30F88"/>
    <w:rsid w:val="00D319C9"/>
    <w:rsid w:val="00D662A3"/>
    <w:rsid w:val="00D731DC"/>
    <w:rsid w:val="00DD447A"/>
    <w:rsid w:val="00DE01D7"/>
    <w:rsid w:val="00E34859"/>
    <w:rsid w:val="00E50431"/>
    <w:rsid w:val="00E5340E"/>
    <w:rsid w:val="00E638AE"/>
    <w:rsid w:val="00E66360"/>
    <w:rsid w:val="00E7109E"/>
    <w:rsid w:val="00E726DA"/>
    <w:rsid w:val="00E7547C"/>
    <w:rsid w:val="00F201BE"/>
    <w:rsid w:val="00F6183E"/>
    <w:rsid w:val="00F720DB"/>
    <w:rsid w:val="00FA1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F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2381"/>
    <w:pPr>
      <w:widowControl w:val="0"/>
      <w:autoSpaceDE w:val="0"/>
      <w:autoSpaceDN w:val="0"/>
      <w:adjustRightInd w:val="0"/>
    </w:pPr>
    <w:rPr>
      <w:rFonts w:ascii="Courier New" w:eastAsia="Times New Roman" w:hAnsi="Courier New" w:cs="Courier New"/>
      <w:color w:val="auto"/>
      <w:sz w:val="20"/>
      <w:szCs w:val="20"/>
      <w:lang w:eastAsia="ru-RU"/>
    </w:rPr>
  </w:style>
  <w:style w:type="paragraph" w:styleId="a3">
    <w:name w:val="Normal (Web)"/>
    <w:basedOn w:val="a"/>
    <w:uiPriority w:val="99"/>
    <w:unhideWhenUsed/>
    <w:rsid w:val="00597058"/>
    <w:pPr>
      <w:spacing w:before="240" w:after="240"/>
    </w:pPr>
    <w:rPr>
      <w:rFonts w:eastAsia="Times New Roman"/>
      <w:color w:val="auto"/>
      <w:sz w:val="24"/>
      <w:szCs w:val="24"/>
      <w:lang w:eastAsia="ru-RU"/>
    </w:rPr>
  </w:style>
  <w:style w:type="character" w:styleId="a4">
    <w:name w:val="annotation reference"/>
    <w:uiPriority w:val="99"/>
    <w:semiHidden/>
    <w:unhideWhenUsed/>
    <w:rsid w:val="00597058"/>
    <w:rPr>
      <w:sz w:val="16"/>
      <w:szCs w:val="16"/>
    </w:rPr>
  </w:style>
  <w:style w:type="paragraph" w:styleId="a5">
    <w:name w:val="annotation text"/>
    <w:basedOn w:val="a"/>
    <w:link w:val="a6"/>
    <w:uiPriority w:val="99"/>
    <w:semiHidden/>
    <w:unhideWhenUsed/>
    <w:rsid w:val="00597058"/>
    <w:pPr>
      <w:spacing w:after="200" w:line="276" w:lineRule="auto"/>
    </w:pPr>
    <w:rPr>
      <w:rFonts w:ascii="Calibri" w:eastAsia="Calibri" w:hAnsi="Calibri"/>
      <w:color w:val="auto"/>
      <w:sz w:val="20"/>
      <w:szCs w:val="20"/>
    </w:rPr>
  </w:style>
  <w:style w:type="character" w:customStyle="1" w:styleId="a6">
    <w:name w:val="Текст примечания Знак"/>
    <w:basedOn w:val="a0"/>
    <w:link w:val="a5"/>
    <w:uiPriority w:val="99"/>
    <w:semiHidden/>
    <w:rsid w:val="00597058"/>
    <w:rPr>
      <w:rFonts w:ascii="Calibri" w:eastAsia="Calibri" w:hAnsi="Calibri"/>
      <w:color w:val="auto"/>
      <w:sz w:val="20"/>
      <w:szCs w:val="20"/>
    </w:rPr>
  </w:style>
  <w:style w:type="paragraph" w:styleId="a7">
    <w:name w:val="Balloon Text"/>
    <w:basedOn w:val="a"/>
    <w:link w:val="a8"/>
    <w:uiPriority w:val="99"/>
    <w:semiHidden/>
    <w:unhideWhenUsed/>
    <w:rsid w:val="00597058"/>
    <w:rPr>
      <w:rFonts w:ascii="Segoe UI" w:hAnsi="Segoe UI" w:cs="Segoe UI"/>
      <w:sz w:val="18"/>
    </w:rPr>
  </w:style>
  <w:style w:type="character" w:customStyle="1" w:styleId="a8">
    <w:name w:val="Текст выноски Знак"/>
    <w:basedOn w:val="a0"/>
    <w:link w:val="a7"/>
    <w:uiPriority w:val="99"/>
    <w:semiHidden/>
    <w:rsid w:val="00597058"/>
    <w:rPr>
      <w:rFonts w:ascii="Segoe UI" w:hAnsi="Segoe UI" w:cs="Segoe UI"/>
      <w:sz w:val="18"/>
    </w:rPr>
  </w:style>
  <w:style w:type="paragraph" w:styleId="a9">
    <w:name w:val="List Paragraph"/>
    <w:basedOn w:val="a"/>
    <w:uiPriority w:val="34"/>
    <w:qFormat/>
    <w:rsid w:val="00E34859"/>
    <w:pPr>
      <w:ind w:left="720"/>
      <w:contextualSpacing/>
    </w:pPr>
  </w:style>
  <w:style w:type="paragraph" w:styleId="aa">
    <w:name w:val="header"/>
    <w:basedOn w:val="a"/>
    <w:link w:val="ab"/>
    <w:uiPriority w:val="99"/>
    <w:unhideWhenUsed/>
    <w:rsid w:val="00E34859"/>
    <w:pPr>
      <w:tabs>
        <w:tab w:val="center" w:pos="4677"/>
        <w:tab w:val="right" w:pos="9355"/>
      </w:tabs>
    </w:pPr>
  </w:style>
  <w:style w:type="character" w:customStyle="1" w:styleId="ab">
    <w:name w:val="Верхний колонтитул Знак"/>
    <w:basedOn w:val="a0"/>
    <w:link w:val="aa"/>
    <w:uiPriority w:val="99"/>
    <w:rsid w:val="00E34859"/>
  </w:style>
  <w:style w:type="paragraph" w:styleId="ac">
    <w:name w:val="footer"/>
    <w:basedOn w:val="a"/>
    <w:link w:val="ad"/>
    <w:uiPriority w:val="99"/>
    <w:unhideWhenUsed/>
    <w:rsid w:val="00E34859"/>
    <w:pPr>
      <w:tabs>
        <w:tab w:val="center" w:pos="4677"/>
        <w:tab w:val="right" w:pos="9355"/>
      </w:tabs>
    </w:pPr>
  </w:style>
  <w:style w:type="character" w:customStyle="1" w:styleId="ad">
    <w:name w:val="Нижний колонтитул Знак"/>
    <w:basedOn w:val="a0"/>
    <w:link w:val="ac"/>
    <w:uiPriority w:val="99"/>
    <w:rsid w:val="00E34859"/>
  </w:style>
  <w:style w:type="character" w:customStyle="1" w:styleId="fill">
    <w:name w:val="fill"/>
    <w:rsid w:val="00684136"/>
    <w:rPr>
      <w:b/>
      <w:bCs/>
      <w:i/>
      <w:iCs/>
      <w:color w:val="FF0000"/>
    </w:rPr>
  </w:style>
  <w:style w:type="paragraph" w:customStyle="1" w:styleId="ConsPlusNormal">
    <w:name w:val="ConsPlusNormal"/>
    <w:rsid w:val="00684136"/>
    <w:pPr>
      <w:widowControl w:val="0"/>
      <w:autoSpaceDE w:val="0"/>
      <w:autoSpaceDN w:val="0"/>
      <w:adjustRightInd w:val="0"/>
      <w:ind w:firstLine="720"/>
    </w:pPr>
    <w:rPr>
      <w:rFonts w:ascii="Arial" w:eastAsia="Times New Roman" w:hAnsi="Arial" w:cs="Arial"/>
      <w:color w:val="auto"/>
      <w:sz w:val="20"/>
      <w:szCs w:val="20"/>
      <w:lang w:eastAsia="ru-RU"/>
    </w:rPr>
  </w:style>
  <w:style w:type="character" w:customStyle="1" w:styleId="sfwcfill">
    <w:name w:val="sfwc fill"/>
    <w:basedOn w:val="a0"/>
    <w:rsid w:val="005C31CA"/>
  </w:style>
  <w:style w:type="character" w:styleId="ae">
    <w:name w:val="Strong"/>
    <w:basedOn w:val="a0"/>
    <w:uiPriority w:val="22"/>
    <w:qFormat/>
    <w:rsid w:val="001062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2381"/>
    <w:pPr>
      <w:widowControl w:val="0"/>
      <w:autoSpaceDE w:val="0"/>
      <w:autoSpaceDN w:val="0"/>
      <w:adjustRightInd w:val="0"/>
    </w:pPr>
    <w:rPr>
      <w:rFonts w:ascii="Courier New" w:eastAsia="Times New Roman" w:hAnsi="Courier New" w:cs="Courier New"/>
      <w:color w:val="auto"/>
      <w:sz w:val="20"/>
      <w:szCs w:val="20"/>
      <w:lang w:eastAsia="ru-RU"/>
    </w:rPr>
  </w:style>
  <w:style w:type="paragraph" w:styleId="a3">
    <w:name w:val="Normal (Web)"/>
    <w:basedOn w:val="a"/>
    <w:uiPriority w:val="99"/>
    <w:unhideWhenUsed/>
    <w:rsid w:val="00597058"/>
    <w:pPr>
      <w:spacing w:before="240" w:after="240"/>
    </w:pPr>
    <w:rPr>
      <w:rFonts w:eastAsia="Times New Roman"/>
      <w:color w:val="auto"/>
      <w:sz w:val="24"/>
      <w:szCs w:val="24"/>
      <w:lang w:eastAsia="ru-RU"/>
    </w:rPr>
  </w:style>
  <w:style w:type="character" w:styleId="a4">
    <w:name w:val="annotation reference"/>
    <w:uiPriority w:val="99"/>
    <w:semiHidden/>
    <w:unhideWhenUsed/>
    <w:rsid w:val="00597058"/>
    <w:rPr>
      <w:sz w:val="16"/>
      <w:szCs w:val="16"/>
    </w:rPr>
  </w:style>
  <w:style w:type="paragraph" w:styleId="a5">
    <w:name w:val="annotation text"/>
    <w:basedOn w:val="a"/>
    <w:link w:val="a6"/>
    <w:uiPriority w:val="99"/>
    <w:semiHidden/>
    <w:unhideWhenUsed/>
    <w:rsid w:val="00597058"/>
    <w:pPr>
      <w:spacing w:after="200" w:line="276" w:lineRule="auto"/>
    </w:pPr>
    <w:rPr>
      <w:rFonts w:ascii="Calibri" w:eastAsia="Calibri" w:hAnsi="Calibri"/>
      <w:color w:val="auto"/>
      <w:sz w:val="20"/>
      <w:szCs w:val="20"/>
    </w:rPr>
  </w:style>
  <w:style w:type="character" w:customStyle="1" w:styleId="a6">
    <w:name w:val="Текст примечания Знак"/>
    <w:basedOn w:val="a0"/>
    <w:link w:val="a5"/>
    <w:uiPriority w:val="99"/>
    <w:semiHidden/>
    <w:rsid w:val="00597058"/>
    <w:rPr>
      <w:rFonts w:ascii="Calibri" w:eastAsia="Calibri" w:hAnsi="Calibri"/>
      <w:color w:val="auto"/>
      <w:sz w:val="20"/>
      <w:szCs w:val="20"/>
    </w:rPr>
  </w:style>
  <w:style w:type="paragraph" w:styleId="a7">
    <w:name w:val="Balloon Text"/>
    <w:basedOn w:val="a"/>
    <w:link w:val="a8"/>
    <w:uiPriority w:val="99"/>
    <w:semiHidden/>
    <w:unhideWhenUsed/>
    <w:rsid w:val="00597058"/>
    <w:rPr>
      <w:rFonts w:ascii="Segoe UI" w:hAnsi="Segoe UI" w:cs="Segoe UI"/>
      <w:sz w:val="18"/>
    </w:rPr>
  </w:style>
  <w:style w:type="character" w:customStyle="1" w:styleId="a8">
    <w:name w:val="Текст выноски Знак"/>
    <w:basedOn w:val="a0"/>
    <w:link w:val="a7"/>
    <w:uiPriority w:val="99"/>
    <w:semiHidden/>
    <w:rsid w:val="00597058"/>
    <w:rPr>
      <w:rFonts w:ascii="Segoe UI" w:hAnsi="Segoe UI" w:cs="Segoe UI"/>
      <w:sz w:val="18"/>
    </w:rPr>
  </w:style>
  <w:style w:type="paragraph" w:styleId="a9">
    <w:name w:val="List Paragraph"/>
    <w:basedOn w:val="a"/>
    <w:uiPriority w:val="34"/>
    <w:qFormat/>
    <w:rsid w:val="00E34859"/>
    <w:pPr>
      <w:ind w:left="720"/>
      <w:contextualSpacing/>
    </w:pPr>
  </w:style>
  <w:style w:type="paragraph" w:styleId="aa">
    <w:name w:val="header"/>
    <w:basedOn w:val="a"/>
    <w:link w:val="ab"/>
    <w:uiPriority w:val="99"/>
    <w:unhideWhenUsed/>
    <w:rsid w:val="00E34859"/>
    <w:pPr>
      <w:tabs>
        <w:tab w:val="center" w:pos="4677"/>
        <w:tab w:val="right" w:pos="9355"/>
      </w:tabs>
    </w:pPr>
  </w:style>
  <w:style w:type="character" w:customStyle="1" w:styleId="ab">
    <w:name w:val="Верхний колонтитул Знак"/>
    <w:basedOn w:val="a0"/>
    <w:link w:val="aa"/>
    <w:uiPriority w:val="99"/>
    <w:rsid w:val="00E34859"/>
  </w:style>
  <w:style w:type="paragraph" w:styleId="ac">
    <w:name w:val="footer"/>
    <w:basedOn w:val="a"/>
    <w:link w:val="ad"/>
    <w:uiPriority w:val="99"/>
    <w:unhideWhenUsed/>
    <w:rsid w:val="00E34859"/>
    <w:pPr>
      <w:tabs>
        <w:tab w:val="center" w:pos="4677"/>
        <w:tab w:val="right" w:pos="9355"/>
      </w:tabs>
    </w:pPr>
  </w:style>
  <w:style w:type="character" w:customStyle="1" w:styleId="ad">
    <w:name w:val="Нижний колонтитул Знак"/>
    <w:basedOn w:val="a0"/>
    <w:link w:val="ac"/>
    <w:uiPriority w:val="99"/>
    <w:rsid w:val="00E34859"/>
  </w:style>
  <w:style w:type="character" w:customStyle="1" w:styleId="fill">
    <w:name w:val="fill"/>
    <w:rsid w:val="00684136"/>
    <w:rPr>
      <w:b/>
      <w:bCs/>
      <w:i/>
      <w:iCs/>
      <w:color w:val="FF0000"/>
    </w:rPr>
  </w:style>
  <w:style w:type="paragraph" w:customStyle="1" w:styleId="ConsPlusNormal">
    <w:name w:val="ConsPlusNormal"/>
    <w:rsid w:val="00684136"/>
    <w:pPr>
      <w:widowControl w:val="0"/>
      <w:autoSpaceDE w:val="0"/>
      <w:autoSpaceDN w:val="0"/>
      <w:adjustRightInd w:val="0"/>
      <w:ind w:firstLine="720"/>
    </w:pPr>
    <w:rPr>
      <w:rFonts w:ascii="Arial" w:eastAsia="Times New Roman" w:hAnsi="Arial" w:cs="Arial"/>
      <w:color w:val="auto"/>
      <w:sz w:val="20"/>
      <w:szCs w:val="20"/>
      <w:lang w:eastAsia="ru-RU"/>
    </w:rPr>
  </w:style>
  <w:style w:type="character" w:customStyle="1" w:styleId="sfwcfill">
    <w:name w:val="sfwc fill"/>
    <w:basedOn w:val="a0"/>
    <w:rsid w:val="005C31CA"/>
  </w:style>
  <w:style w:type="character" w:styleId="ae">
    <w:name w:val="Strong"/>
    <w:basedOn w:val="a0"/>
    <w:uiPriority w:val="22"/>
    <w:qFormat/>
    <w:rsid w:val="00106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Olga Khrustaleva</cp:lastModifiedBy>
  <cp:revision>11</cp:revision>
  <dcterms:created xsi:type="dcterms:W3CDTF">2020-05-15T08:00:00Z</dcterms:created>
  <dcterms:modified xsi:type="dcterms:W3CDTF">2020-07-13T14:19:00Z</dcterms:modified>
</cp:coreProperties>
</file>