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76" w:rsidRDefault="00731376" w:rsidP="00572187">
      <w:pPr>
        <w:jc w:val="center"/>
        <w:rPr>
          <w:rFonts w:ascii="Times New Roman" w:eastAsia="Calibri" w:hAnsi="Times New Roman" w:cs="Times New Roman"/>
          <w:b/>
          <w:i/>
          <w:smallCaps/>
          <w:noProof/>
          <w:lang w:val="ru-RU" w:eastAsia="ru-RU"/>
        </w:rPr>
      </w:pPr>
      <w:r>
        <w:rPr>
          <w:rFonts w:ascii="Times New Roman" w:eastAsia="Calibri" w:hAnsi="Times New Roman" w:cs="Times New Roman"/>
          <w:b/>
          <w:i/>
          <w:small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64A822E" wp14:editId="237122D0">
            <wp:simplePos x="0" y="0"/>
            <wp:positionH relativeFrom="column">
              <wp:posOffset>2705100</wp:posOffset>
            </wp:positionH>
            <wp:positionV relativeFrom="paragraph">
              <wp:posOffset>10160</wp:posOffset>
            </wp:positionV>
            <wp:extent cx="3709670" cy="1513840"/>
            <wp:effectExtent l="0" t="0" r="5080" b="0"/>
            <wp:wrapNone/>
            <wp:docPr id="2" name="Рисунок 2" descr="1234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456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376" w:rsidRDefault="00731376" w:rsidP="00572187">
      <w:pPr>
        <w:jc w:val="center"/>
        <w:rPr>
          <w:rFonts w:ascii="Times New Roman" w:eastAsia="Calibri" w:hAnsi="Times New Roman" w:cs="Times New Roman"/>
          <w:b/>
          <w:i/>
          <w:smallCaps/>
          <w:noProof/>
          <w:lang w:val="ru-RU" w:eastAsia="ru-RU"/>
        </w:rPr>
      </w:pPr>
    </w:p>
    <w:p w:rsidR="00731376" w:rsidRDefault="00731376" w:rsidP="00572187">
      <w:pPr>
        <w:jc w:val="center"/>
        <w:rPr>
          <w:rFonts w:ascii="Times New Roman" w:eastAsia="Calibri" w:hAnsi="Times New Roman" w:cs="Times New Roman"/>
          <w:b/>
          <w:i/>
          <w:smallCaps/>
          <w:noProof/>
          <w:lang w:val="ru-RU" w:eastAsia="ru-RU"/>
        </w:rPr>
      </w:pPr>
    </w:p>
    <w:p w:rsidR="00731376" w:rsidRDefault="00731376" w:rsidP="00572187">
      <w:pPr>
        <w:jc w:val="center"/>
        <w:rPr>
          <w:rFonts w:ascii="Times New Roman" w:eastAsia="Calibri" w:hAnsi="Times New Roman" w:cs="Times New Roman"/>
          <w:b/>
          <w:i/>
          <w:smallCaps/>
          <w:noProof/>
          <w:lang w:val="ru-RU" w:eastAsia="ru-RU"/>
        </w:rPr>
      </w:pPr>
    </w:p>
    <w:p w:rsidR="00731376" w:rsidRDefault="00731376" w:rsidP="00572187">
      <w:pPr>
        <w:jc w:val="center"/>
        <w:rPr>
          <w:rFonts w:ascii="Times New Roman" w:eastAsia="Calibri" w:hAnsi="Times New Roman" w:cs="Times New Roman"/>
          <w:b/>
          <w:i/>
          <w:smallCaps/>
          <w:noProof/>
          <w:lang w:val="ru-RU" w:eastAsia="ru-RU"/>
        </w:rPr>
      </w:pPr>
    </w:p>
    <w:p w:rsidR="00731376" w:rsidRPr="00731376" w:rsidRDefault="00731376" w:rsidP="00731376">
      <w:pPr>
        <w:rPr>
          <w:rFonts w:ascii="Times New Roman" w:eastAsia="Calibri" w:hAnsi="Times New Roman" w:cs="Times New Roman"/>
          <w:b/>
          <w:smallCaps/>
          <w:noProof/>
          <w:lang w:val="ru-RU" w:eastAsia="ru-RU"/>
        </w:rPr>
      </w:pPr>
      <w:r>
        <w:rPr>
          <w:rFonts w:ascii="Times New Roman" w:eastAsia="Calibri" w:hAnsi="Times New Roman" w:cs="Times New Roman"/>
          <w:b/>
          <w:smallCaps/>
          <w:noProof/>
          <w:lang w:val="ru-RU" w:eastAsia="ru-RU"/>
        </w:rPr>
        <w:t>ПРОЕКТ ДОКУМЕНТА</w:t>
      </w:r>
    </w:p>
    <w:p w:rsidR="001E1CF6" w:rsidRPr="007C4759" w:rsidRDefault="008A46C0" w:rsidP="00572187">
      <w:pPr>
        <w:jc w:val="center"/>
        <w:rPr>
          <w:rFonts w:ascii="Times New Roman" w:hAnsi="Times New Roman"/>
          <w:b/>
          <w:i/>
          <w:smallCaps/>
          <w:lang w:val="ru-RU" w:eastAsia="ru-RU"/>
        </w:rPr>
      </w:pPr>
      <w:r w:rsidRPr="00B455D0">
        <w:rPr>
          <w:rFonts w:ascii="Times New Roman" w:eastAsia="Calibri" w:hAnsi="Times New Roman" w:cs="Times New Roman"/>
          <w:b/>
          <w:i/>
          <w:smallCaps/>
          <w:highlight w:val="yellow"/>
          <w:lang w:val="ru-RU" w:eastAsia="ru-RU"/>
        </w:rPr>
        <w:t>Бланк</w:t>
      </w:r>
      <w:r w:rsidR="00572187" w:rsidRPr="00B455D0">
        <w:rPr>
          <w:rFonts w:ascii="Times New Roman" w:eastAsia="Calibri" w:hAnsi="Times New Roman" w:cs="Times New Roman"/>
          <w:b/>
          <w:i/>
          <w:smallCaps/>
          <w:highlight w:val="yellow"/>
          <w:lang w:val="ru-RU" w:eastAsia="ru-RU"/>
        </w:rPr>
        <w:t xml:space="preserve"> организации</w:t>
      </w:r>
    </w:p>
    <w:p w:rsidR="007B0257" w:rsidRPr="007C4759" w:rsidRDefault="00B455D0" w:rsidP="003321E4">
      <w:pPr>
        <w:jc w:val="center"/>
        <w:rPr>
          <w:rFonts w:hAnsi="Times New Roman" w:cs="Times New Roman"/>
          <w:b/>
          <w:color w:val="000000"/>
          <w:lang w:val="ru-RU"/>
        </w:rPr>
      </w:pPr>
      <w:r w:rsidRPr="007C4759">
        <w:rPr>
          <w:rFonts w:hAnsi="Times New Roman" w:cs="Times New Roman"/>
          <w:b/>
          <w:color w:val="000000"/>
          <w:lang w:val="ru-RU"/>
        </w:rPr>
        <w:t>СПРАВКА</w:t>
      </w:r>
    </w:p>
    <w:p w:rsidR="003321E4" w:rsidRPr="007C4759" w:rsidRDefault="00572187" w:rsidP="00572187">
      <w:pPr>
        <w:jc w:val="right"/>
        <w:rPr>
          <w:rFonts w:hAnsi="Times New Roman" w:cs="Times New Roman"/>
          <w:b/>
          <w:color w:val="000000"/>
          <w:lang w:val="ru-RU"/>
        </w:rPr>
      </w:pPr>
      <w:r w:rsidRPr="007C4759">
        <w:rPr>
          <w:rFonts w:hAnsi="Times New Roman" w:cs="Times New Roman"/>
          <w:b/>
          <w:color w:val="000000"/>
          <w:lang w:val="ru-RU"/>
        </w:rPr>
        <w:t>__ ___________</w:t>
      </w:r>
      <w:r w:rsidR="00B455D0" w:rsidRPr="007C4759">
        <w:rPr>
          <w:rFonts w:hAnsi="Times New Roman" w:cs="Times New Roman"/>
          <w:b/>
          <w:color w:val="000000"/>
          <w:lang w:val="ru-RU"/>
        </w:rPr>
        <w:t xml:space="preserve"> 2020 </w:t>
      </w:r>
      <w:r w:rsidR="00CD5AFA" w:rsidRPr="007C4759">
        <w:rPr>
          <w:rFonts w:hAnsi="Times New Roman" w:cs="Times New Roman"/>
          <w:b/>
          <w:color w:val="000000"/>
          <w:lang w:val="ru-RU"/>
        </w:rPr>
        <w:t>г.</w:t>
      </w:r>
    </w:p>
    <w:p w:rsidR="00632E94" w:rsidRPr="007C4759" w:rsidRDefault="00632E94" w:rsidP="00572187">
      <w:pPr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C4759">
        <w:rPr>
          <w:rFonts w:hAnsi="Times New Roman" w:cs="Times New Roman"/>
          <w:color w:val="000000"/>
          <w:lang w:val="ru-RU"/>
        </w:rPr>
        <w:t xml:space="preserve">Настоящая справка выдана </w:t>
      </w:r>
      <w:r w:rsidR="00572187" w:rsidRPr="007C4759">
        <w:rPr>
          <w:rFonts w:hAnsi="Times New Roman" w:cs="Times New Roman"/>
          <w:color w:val="000000"/>
          <w:lang w:val="ru-RU"/>
        </w:rPr>
        <w:t>_</w:t>
      </w:r>
      <w:r w:rsidR="00B0311E" w:rsidRPr="007C4759">
        <w:rPr>
          <w:rFonts w:hAnsi="Times New Roman" w:cs="Times New Roman"/>
          <w:color w:val="000000"/>
          <w:lang w:val="ru-RU"/>
        </w:rPr>
        <w:t>_______________________________</w:t>
      </w:r>
      <w:r w:rsidR="00572187" w:rsidRPr="007C4759">
        <w:rPr>
          <w:rFonts w:hAnsi="Times New Roman" w:cs="Times New Roman"/>
          <w:color w:val="000000"/>
          <w:lang w:val="ru-RU"/>
        </w:rPr>
        <w:t>___ (</w:t>
      </w:r>
      <w:r w:rsidR="00572187" w:rsidRPr="007C4759">
        <w:rPr>
          <w:rFonts w:hAnsi="Times New Roman" w:cs="Times New Roman"/>
          <w:i/>
          <w:color w:val="000000"/>
          <w:lang w:val="ru-RU"/>
        </w:rPr>
        <w:t>ФИО, паспортные данные, место регистрации, место фактического проживания</w:t>
      </w:r>
      <w:r w:rsidR="00572187" w:rsidRPr="007C4759">
        <w:rPr>
          <w:rFonts w:hAnsi="Times New Roman" w:cs="Times New Roman"/>
          <w:color w:val="000000"/>
          <w:lang w:val="ru-RU"/>
        </w:rPr>
        <w:t xml:space="preserve">) </w:t>
      </w:r>
    </w:p>
    <w:p w:rsidR="00B0311E" w:rsidRPr="007C4759" w:rsidRDefault="00B63538" w:rsidP="00B63538">
      <w:pPr>
        <w:keepLines/>
        <w:tabs>
          <w:tab w:val="center" w:pos="4677"/>
          <w:tab w:val="right" w:pos="9355"/>
        </w:tabs>
        <w:jc w:val="both"/>
        <w:rPr>
          <w:rFonts w:hAnsi="Times New Roman" w:cs="Times New Roman"/>
          <w:color w:val="000000"/>
          <w:lang w:val="ru-RU"/>
        </w:rPr>
      </w:pPr>
      <w:r w:rsidRPr="007C4759">
        <w:rPr>
          <w:rFonts w:hAnsi="Times New Roman" w:cs="Times New Roman"/>
          <w:color w:val="000000"/>
          <w:lang w:val="ru-RU"/>
        </w:rPr>
        <w:tab/>
      </w:r>
      <w:r w:rsidR="00632E94" w:rsidRPr="007C4759">
        <w:rPr>
          <w:rFonts w:hAnsi="Times New Roman" w:cs="Times New Roman"/>
          <w:color w:val="000000"/>
          <w:lang w:val="ru-RU"/>
        </w:rPr>
        <w:t>в том</w:t>
      </w:r>
      <w:r w:rsidR="00CD5AFA" w:rsidRPr="007C4759">
        <w:rPr>
          <w:rFonts w:hAnsi="Times New Roman" w:cs="Times New Roman"/>
          <w:color w:val="000000"/>
          <w:lang w:val="ru-RU"/>
        </w:rPr>
        <w:t>,</w:t>
      </w:r>
      <w:r w:rsidR="00632E94" w:rsidRPr="007C4759">
        <w:rPr>
          <w:rFonts w:hAnsi="Times New Roman" w:cs="Times New Roman"/>
          <w:color w:val="000000"/>
          <w:lang w:val="ru-RU"/>
        </w:rPr>
        <w:t xml:space="preserve"> что он работает в </w:t>
      </w:r>
      <w:r w:rsidR="00B0311E" w:rsidRPr="007C4759">
        <w:rPr>
          <w:rFonts w:hAnsi="Times New Roman" w:cs="Times New Roman"/>
          <w:color w:val="000000"/>
          <w:lang w:val="ru-RU"/>
        </w:rPr>
        <w:t xml:space="preserve">______________ </w:t>
      </w:r>
      <w:r w:rsidRPr="007C4759">
        <w:rPr>
          <w:rFonts w:ascii="Times New Roman" w:eastAsia="Times New Roman" w:hAnsi="Times New Roman" w:cs="Times New Roman"/>
          <w:i/>
          <w:lang w:val="ru-RU"/>
        </w:rPr>
        <w:t>[</w:t>
      </w:r>
      <w:r w:rsidR="00B0311E" w:rsidRPr="007C4759">
        <w:rPr>
          <w:rFonts w:ascii="Times New Roman" w:eastAsia="Times New Roman" w:hAnsi="Times New Roman" w:cs="Times New Roman"/>
          <w:i/>
          <w:lang w:val="ru-RU"/>
        </w:rPr>
        <w:t>н</w:t>
      </w:r>
      <w:r w:rsidRPr="007C4759">
        <w:rPr>
          <w:rFonts w:ascii="Times New Roman" w:eastAsia="Times New Roman" w:hAnsi="Times New Roman" w:cs="Times New Roman"/>
          <w:i/>
          <w:lang w:val="ru-RU"/>
        </w:rPr>
        <w:t>аименование работодателя: ООО / ИП]</w:t>
      </w:r>
      <w:r w:rsidRPr="007C4759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="00632E94" w:rsidRPr="007C4759">
        <w:rPr>
          <w:rFonts w:hAnsi="Times New Roman" w:cs="Times New Roman"/>
          <w:color w:val="000000"/>
          <w:lang w:val="ru-RU"/>
        </w:rPr>
        <w:t>в должности</w:t>
      </w:r>
      <w:r w:rsidRPr="007C4759">
        <w:rPr>
          <w:rFonts w:hAnsi="Times New Roman" w:cs="Times New Roman"/>
          <w:color w:val="000000"/>
          <w:lang w:val="ru-RU"/>
        </w:rPr>
        <w:t xml:space="preserve"> ________, и в соответствии с Приказом № ____ от ____ __________ 2020 года </w:t>
      </w:r>
      <w:r w:rsidR="00B0311E" w:rsidRPr="007C4759">
        <w:rPr>
          <w:rFonts w:hAnsi="Times New Roman" w:cs="Times New Roman"/>
          <w:color w:val="000000"/>
          <w:lang w:val="ru-RU"/>
        </w:rPr>
        <w:t xml:space="preserve">и руководствуясь положениями </w:t>
      </w:r>
      <w:r w:rsidR="00B0311E" w:rsidRPr="007C4759">
        <w:rPr>
          <w:rFonts w:ascii="Times New Roman" w:eastAsia="Times New Roman" w:hAnsi="Times New Roman" w:cs="Times New Roman"/>
          <w:lang w:val="ru-RU"/>
        </w:rPr>
        <w:t>Федерального закона от 21 декабря 1994 г. № 68-ФЗ «О защите населения и территорий от чрезвычайных ситуаций природного и техногенного характера», Указом Президента Российской Федерации от 02 апреля 2020г. «О</w:t>
      </w:r>
      <w:r w:rsidR="00B0311E" w:rsidRPr="007C4759">
        <w:rPr>
          <w:rFonts w:ascii="Times New Roman" w:eastAsia="Times New Roman" w:hAnsi="Times New Roman" w:cs="Times New Roman"/>
        </w:rPr>
        <w:t> </w:t>
      </w:r>
      <w:r w:rsidR="00B0311E" w:rsidRPr="007C4759">
        <w:rPr>
          <w:rFonts w:ascii="Times New Roman" w:eastAsia="Times New Roman" w:hAnsi="Times New Roman" w:cs="Times New Roman"/>
          <w:lang w:val="ru-RU"/>
        </w:rPr>
        <w:t>мерах по</w:t>
      </w:r>
      <w:r w:rsidR="00B0311E" w:rsidRPr="007C4759">
        <w:rPr>
          <w:rFonts w:ascii="Times New Roman" w:eastAsia="Times New Roman" w:hAnsi="Times New Roman" w:cs="Times New Roman"/>
        </w:rPr>
        <w:t> </w:t>
      </w:r>
      <w:r w:rsidR="00B0311E" w:rsidRPr="007C4759">
        <w:rPr>
          <w:rFonts w:ascii="Times New Roman" w:eastAsia="Times New Roman" w:hAnsi="Times New Roman" w:cs="Times New Roman"/>
          <w:lang w:val="ru-RU"/>
        </w:rPr>
        <w:t>обеспечению санитарно-эпидемиологического благополучия населения в</w:t>
      </w:r>
      <w:r w:rsidR="00B0311E" w:rsidRPr="007C4759">
        <w:rPr>
          <w:rFonts w:ascii="Times New Roman" w:eastAsia="Times New Roman" w:hAnsi="Times New Roman" w:cs="Times New Roman"/>
        </w:rPr>
        <w:t> </w:t>
      </w:r>
      <w:r w:rsidR="00B0311E" w:rsidRPr="007C4759">
        <w:rPr>
          <w:rFonts w:ascii="Times New Roman" w:eastAsia="Times New Roman" w:hAnsi="Times New Roman" w:cs="Times New Roman"/>
          <w:lang w:val="ru-RU"/>
        </w:rPr>
        <w:t>связи с</w:t>
      </w:r>
      <w:r w:rsidR="00B0311E" w:rsidRPr="007C4759">
        <w:rPr>
          <w:rFonts w:ascii="Times New Roman" w:eastAsia="Times New Roman" w:hAnsi="Times New Roman" w:cs="Times New Roman"/>
        </w:rPr>
        <w:t> </w:t>
      </w:r>
      <w:r w:rsidR="00B0311E" w:rsidRPr="007C4759">
        <w:rPr>
          <w:rFonts w:ascii="Times New Roman" w:eastAsia="Times New Roman" w:hAnsi="Times New Roman" w:cs="Times New Roman"/>
          <w:lang w:val="ru-RU"/>
        </w:rPr>
        <w:t xml:space="preserve">распространением коронавирусной инфекции», Рекомендациями работникам и работодателям в связи с Указом Президента Российской Федерации от 25 марта 2020г. № 206 «Об объявлении в Российской Федерации нерабочих дней» Министерства труда и социальной защиты Российской Федерации, Дополнений к указанным рекомендациям от 26 марта 2020 г., </w:t>
      </w:r>
    </w:p>
    <w:p w:rsidR="00B0311E" w:rsidRPr="007C4759" w:rsidRDefault="00B0311E" w:rsidP="00B0311E">
      <w:pPr>
        <w:keepLines/>
        <w:tabs>
          <w:tab w:val="center" w:pos="4677"/>
          <w:tab w:val="right" w:pos="9355"/>
        </w:tabs>
        <w:jc w:val="both"/>
        <w:rPr>
          <w:rFonts w:hAnsi="Times New Roman" w:cs="Times New Roman"/>
          <w:color w:val="000000"/>
          <w:lang w:val="ru-RU"/>
        </w:rPr>
      </w:pPr>
      <w:r w:rsidRPr="007C4759">
        <w:rPr>
          <w:rFonts w:hAnsi="Times New Roman" w:cs="Times New Roman"/>
          <w:color w:val="000000"/>
          <w:lang w:val="ru-RU"/>
        </w:rPr>
        <w:t xml:space="preserve">во исполнение п. 4.1. </w:t>
      </w:r>
      <w:r w:rsidRPr="007C4759">
        <w:rPr>
          <w:rFonts w:ascii="Times New Roman" w:eastAsia="Times New Roman" w:hAnsi="Times New Roman" w:cs="Times New Roman"/>
          <w:lang w:val="ru-RU"/>
        </w:rPr>
        <w:t xml:space="preserve">Указа Мэра Москвы от 05 марта 2020 г. № 12-УМ (с учетом изменений от </w:t>
      </w:r>
      <w:r w:rsidRPr="007C4759">
        <w:rPr>
          <w:rFonts w:ascii="Times New Roman" w:eastAsia="Times New Roman" w:hAnsi="Times New Roman" w:cs="Times New Roman"/>
          <w:bCs/>
          <w:lang w:val="ru-RU"/>
        </w:rPr>
        <w:t xml:space="preserve">2 апреля 2020 года № 36-УМ) </w:t>
      </w:r>
      <w:r w:rsidR="00B63538" w:rsidRPr="007C4759">
        <w:rPr>
          <w:rFonts w:hAnsi="Times New Roman" w:cs="Times New Roman"/>
          <w:color w:val="000000"/>
          <w:lang w:val="ru-RU"/>
        </w:rPr>
        <w:t xml:space="preserve">определен в качестве </w:t>
      </w:r>
      <w:r w:rsidRPr="007C4759">
        <w:rPr>
          <w:rFonts w:hAnsi="Times New Roman" w:cs="Times New Roman"/>
          <w:color w:val="000000"/>
          <w:lang w:val="ru-RU"/>
        </w:rPr>
        <w:t xml:space="preserve">работника, </w:t>
      </w:r>
      <w:r w:rsidRPr="007C4759">
        <w:rPr>
          <w:rFonts w:ascii="Times New Roman" w:eastAsia="Times New Roman" w:hAnsi="Times New Roman" w:cs="Times New Roman"/>
          <w:lang w:val="ru-RU"/>
        </w:rPr>
        <w:t xml:space="preserve">продолжающего в период </w:t>
      </w:r>
      <w:r w:rsidRPr="007C4759">
        <w:rPr>
          <w:rFonts w:ascii="Times New Roman" w:eastAsia="Times New Roman" w:hAnsi="Times New Roman" w:cs="Times New Roman"/>
          <w:b/>
          <w:lang w:val="ru-RU"/>
        </w:rPr>
        <w:t>с 04 по 30 апреля 2020 года</w:t>
      </w:r>
      <w:r w:rsidRPr="007C4759">
        <w:rPr>
          <w:rFonts w:ascii="Times New Roman" w:eastAsia="Times New Roman" w:hAnsi="Times New Roman" w:cs="Times New Roman"/>
          <w:lang w:val="ru-RU"/>
        </w:rPr>
        <w:t xml:space="preserve">, чтобы обеспечить выполнение непрерывных процессов, необходимых для обеспечения функционирования и деятельности, работать непосредственно на рабочем месте по  адресу места  нахождения _______________________ </w:t>
      </w:r>
      <w:r w:rsidRPr="007C4759">
        <w:rPr>
          <w:rFonts w:ascii="Times New Roman" w:eastAsia="Times New Roman" w:hAnsi="Times New Roman" w:cs="Times New Roman"/>
          <w:i/>
          <w:lang w:val="ru-RU"/>
        </w:rPr>
        <w:t>[указывается  наименование  работодателя, ОГРН, ИНН   адрес  места  нахождения  в соответствии со  сведениями ЕГРЮЛ, адрес фактического нахождения рабочего места при необходимости</w:t>
      </w:r>
      <w:r w:rsidRPr="007C4759">
        <w:rPr>
          <w:rFonts w:ascii="Times New Roman" w:eastAsia="Times New Roman" w:hAnsi="Times New Roman" w:cs="Times New Roman"/>
          <w:lang w:val="ru-RU"/>
        </w:rPr>
        <w:t>].</w:t>
      </w:r>
    </w:p>
    <w:p w:rsidR="00B0311E" w:rsidRPr="007C4759" w:rsidRDefault="00B0311E" w:rsidP="00B0311E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lang w:val="ru-RU"/>
        </w:rPr>
      </w:pPr>
      <w:r w:rsidRPr="007C4759">
        <w:rPr>
          <w:rFonts w:ascii="Times New Roman" w:eastAsia="Times New Roman" w:hAnsi="Times New Roman" w:cs="Times New Roman"/>
          <w:i/>
          <w:highlight w:val="yellow"/>
          <w:lang w:val="ru-RU"/>
        </w:rPr>
        <w:t xml:space="preserve"> [далее необходимо выбрать применимы вариант]</w:t>
      </w:r>
    </w:p>
    <w:p w:rsidR="00B0311E" w:rsidRPr="007C4759" w:rsidRDefault="00B0311E" w:rsidP="00B0311E">
      <w:pPr>
        <w:pStyle w:val="a3"/>
        <w:numPr>
          <w:ilvl w:val="0"/>
          <w:numId w:val="2"/>
        </w:numPr>
        <w:tabs>
          <w:tab w:val="left" w:pos="567"/>
          <w:tab w:val="center" w:pos="4677"/>
          <w:tab w:val="right" w:pos="9355"/>
        </w:tabs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7C4759">
        <w:rPr>
          <w:rFonts w:ascii="Times New Roman" w:eastAsia="Times New Roman" w:hAnsi="Times New Roman"/>
        </w:rPr>
        <w:t xml:space="preserve">Осуществляемая ___________ </w:t>
      </w:r>
      <w:r w:rsidRPr="007C4759">
        <w:rPr>
          <w:rFonts w:ascii="Times New Roman" w:eastAsia="Times New Roman" w:hAnsi="Times New Roman"/>
          <w:i/>
        </w:rPr>
        <w:t>[наименование работодателя: ООО / ИП</w:t>
      </w:r>
      <w:r w:rsidRPr="007C4759">
        <w:rPr>
          <w:rFonts w:ascii="Times New Roman" w:eastAsia="Times New Roman" w:hAnsi="Times New Roman"/>
        </w:rPr>
        <w:t xml:space="preserve">] деятельность носит непрерывный характер, что не позволяет прекратить или временно приостановить работы по производственно-техническим условия,  </w:t>
      </w:r>
    </w:p>
    <w:p w:rsidR="00B0311E" w:rsidRPr="007C4759" w:rsidRDefault="00B0311E" w:rsidP="00B0311E">
      <w:pPr>
        <w:pStyle w:val="a3"/>
        <w:numPr>
          <w:ilvl w:val="0"/>
          <w:numId w:val="2"/>
        </w:numPr>
        <w:tabs>
          <w:tab w:val="left" w:pos="567"/>
          <w:tab w:val="center" w:pos="4677"/>
          <w:tab w:val="right" w:pos="9355"/>
        </w:tabs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7C4759">
        <w:rPr>
          <w:rFonts w:ascii="Times New Roman" w:eastAsia="Times New Roman" w:hAnsi="Times New Roman"/>
        </w:rPr>
        <w:t xml:space="preserve">___________ </w:t>
      </w:r>
      <w:r w:rsidRPr="007C4759">
        <w:rPr>
          <w:rFonts w:ascii="Times New Roman" w:eastAsia="Times New Roman" w:hAnsi="Times New Roman"/>
          <w:i/>
        </w:rPr>
        <w:t>[наименование работодателя: ООО / ИП</w:t>
      </w:r>
      <w:r w:rsidRPr="007C4759">
        <w:rPr>
          <w:rFonts w:ascii="Times New Roman" w:eastAsia="Times New Roman" w:hAnsi="Times New Roman"/>
        </w:rPr>
        <w:t>] является организацией̆, обеспечивающей̆ население продуктами питания и товарами первой̆ необходимости;</w:t>
      </w:r>
    </w:p>
    <w:p w:rsidR="007B0257" w:rsidRPr="00731376" w:rsidRDefault="00B0311E" w:rsidP="00731376">
      <w:pPr>
        <w:pStyle w:val="a3"/>
        <w:numPr>
          <w:ilvl w:val="0"/>
          <w:numId w:val="2"/>
        </w:numPr>
        <w:tabs>
          <w:tab w:val="left" w:pos="567"/>
          <w:tab w:val="center" w:pos="4677"/>
          <w:tab w:val="right" w:pos="9355"/>
        </w:tabs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7C4759">
        <w:rPr>
          <w:rFonts w:ascii="Times New Roman" w:eastAsia="Times New Roman" w:hAnsi="Times New Roman"/>
        </w:rPr>
        <w:t xml:space="preserve">___________ </w:t>
      </w:r>
      <w:r w:rsidRPr="007C4759">
        <w:rPr>
          <w:rFonts w:ascii="Times New Roman" w:eastAsia="Times New Roman" w:hAnsi="Times New Roman"/>
          <w:i/>
        </w:rPr>
        <w:t>[наименование работодателя: ООО / ИП</w:t>
      </w:r>
      <w:r w:rsidRPr="007C4759">
        <w:rPr>
          <w:rFonts w:ascii="Times New Roman" w:eastAsia="Times New Roman" w:hAnsi="Times New Roman"/>
        </w:rPr>
        <w:t>] не относится к предприятиям и организациям, деятельность которых приостановлена (ограничена) действующими нормативными актами.</w:t>
      </w:r>
      <w:bookmarkStart w:id="0" w:name="_GoBack"/>
      <w:bookmarkEnd w:id="0"/>
    </w:p>
    <w:p w:rsidR="007C4759" w:rsidRPr="007C4759" w:rsidRDefault="007C4759" w:rsidP="00CD5AFA">
      <w:pPr>
        <w:rPr>
          <w:rFonts w:ascii="Times New Roman" w:eastAsia="Times New Roman" w:hAnsi="Times New Roman" w:cs="Times New Roman"/>
          <w:lang w:val="ru-RU"/>
        </w:rPr>
      </w:pPr>
      <w:r w:rsidRPr="007C4759">
        <w:rPr>
          <w:rFonts w:ascii="Times New Roman" w:eastAsia="Times New Roman" w:hAnsi="Times New Roman" w:cs="Times New Roman"/>
          <w:lang w:val="ru-RU"/>
        </w:rPr>
        <w:t xml:space="preserve">___________ </w:t>
      </w:r>
      <w:r w:rsidRPr="007C4759">
        <w:rPr>
          <w:rFonts w:ascii="Times New Roman" w:eastAsia="Times New Roman" w:hAnsi="Times New Roman" w:cs="Times New Roman"/>
          <w:i/>
          <w:lang w:val="ru-RU"/>
        </w:rPr>
        <w:t>[наименование работодателя: ООО / ИП</w:t>
      </w:r>
      <w:r w:rsidRPr="007C4759">
        <w:rPr>
          <w:rFonts w:ascii="Times New Roman" w:eastAsia="Times New Roman" w:hAnsi="Times New Roman" w:cs="Times New Roman"/>
          <w:lang w:val="ru-RU"/>
        </w:rPr>
        <w:t xml:space="preserve">] </w:t>
      </w:r>
    </w:p>
    <w:p w:rsidR="007C4759" w:rsidRPr="00731376" w:rsidRDefault="00B455D0" w:rsidP="007C4759">
      <w:pPr>
        <w:rPr>
          <w:rFonts w:hAnsi="Times New Roman" w:cs="Times New Roman"/>
          <w:color w:val="000000"/>
          <w:lang w:val="ru-RU"/>
        </w:rPr>
      </w:pPr>
      <w:r w:rsidRPr="007C4759">
        <w:rPr>
          <w:rFonts w:hAnsi="Times New Roman" w:cs="Times New Roman"/>
          <w:color w:val="000000"/>
          <w:lang w:val="ru-RU"/>
        </w:rPr>
        <w:t>М.П.</w:t>
      </w:r>
    </w:p>
    <w:sectPr w:rsidR="007C4759" w:rsidRPr="00731376" w:rsidSect="003321E4">
      <w:pgSz w:w="12240" w:h="15840"/>
      <w:pgMar w:top="568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F16"/>
    <w:multiLevelType w:val="hybridMultilevel"/>
    <w:tmpl w:val="DFF0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E4F5D"/>
    <w:multiLevelType w:val="multilevel"/>
    <w:tmpl w:val="084ED7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4AE5"/>
    <w:rsid w:val="001C750F"/>
    <w:rsid w:val="001E1CF6"/>
    <w:rsid w:val="00232ED3"/>
    <w:rsid w:val="002D33B1"/>
    <w:rsid w:val="002D3591"/>
    <w:rsid w:val="003321E4"/>
    <w:rsid w:val="003514A0"/>
    <w:rsid w:val="004804DE"/>
    <w:rsid w:val="004F7E17"/>
    <w:rsid w:val="00572187"/>
    <w:rsid w:val="005A05CE"/>
    <w:rsid w:val="00632E94"/>
    <w:rsid w:val="00644B20"/>
    <w:rsid w:val="00653AF6"/>
    <w:rsid w:val="00691563"/>
    <w:rsid w:val="00731376"/>
    <w:rsid w:val="00786607"/>
    <w:rsid w:val="007A69D6"/>
    <w:rsid w:val="007B0257"/>
    <w:rsid w:val="007C4759"/>
    <w:rsid w:val="008A46C0"/>
    <w:rsid w:val="0098792C"/>
    <w:rsid w:val="00B0311E"/>
    <w:rsid w:val="00B455D0"/>
    <w:rsid w:val="00B63538"/>
    <w:rsid w:val="00B73A5A"/>
    <w:rsid w:val="00B86475"/>
    <w:rsid w:val="00CD5AFA"/>
    <w:rsid w:val="00E4126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87E88D"/>
  <w15:docId w15:val="{483EFF35-951A-4420-A2C6-306C524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321E4"/>
    <w:pPr>
      <w:spacing w:before="0" w:beforeAutospacing="0" w:after="0" w:afterAutospacing="0"/>
      <w:ind w:left="720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Network Laboratory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Подготовлено экспертами Актион-МЦФЭР</dc:description>
  <cp:lastModifiedBy>Nadejda Metelitsa</cp:lastModifiedBy>
  <cp:revision>9</cp:revision>
  <cp:lastPrinted>2020-03-31T09:09:00Z</cp:lastPrinted>
  <dcterms:created xsi:type="dcterms:W3CDTF">2020-04-02T15:03:00Z</dcterms:created>
  <dcterms:modified xsi:type="dcterms:W3CDTF">2020-04-03T15:16:00Z</dcterms:modified>
</cp:coreProperties>
</file>